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FA" w:rsidRDefault="00CD19FA" w:rsidP="00CD19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8645D6" wp14:editId="4B31EF52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FA" w:rsidRDefault="00CD19FA" w:rsidP="00CD19FA">
      <w:pPr>
        <w:jc w:val="center"/>
        <w:rPr>
          <w:b/>
          <w:sz w:val="28"/>
          <w:szCs w:val="28"/>
        </w:rPr>
      </w:pPr>
    </w:p>
    <w:p w:rsidR="00CD19FA" w:rsidRDefault="00CD19FA" w:rsidP="00CD19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CD19FA" w:rsidRDefault="00CD19FA" w:rsidP="00CD19F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КОМИТЕТ ПО ОБРАЗОВАНИЮ</w:t>
      </w:r>
    </w:p>
    <w:p w:rsidR="00CD19FA" w:rsidRDefault="00CD19FA" w:rsidP="00CD19FA">
      <w:pPr>
        <w:jc w:val="center"/>
        <w:rPr>
          <w:b/>
          <w:spacing w:val="60"/>
          <w:sz w:val="28"/>
          <w:szCs w:val="28"/>
        </w:rPr>
      </w:pPr>
    </w:p>
    <w:p w:rsidR="00CD19FA" w:rsidRDefault="00CD19FA" w:rsidP="00CD19FA">
      <w:pPr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>ПРИКАЗ</w:t>
      </w:r>
    </w:p>
    <w:p w:rsidR="00CD19FA" w:rsidRDefault="00CD19FA" w:rsidP="00CD19FA">
      <w:pPr>
        <w:jc w:val="center"/>
        <w:rPr>
          <w:b/>
          <w:spacing w:val="60"/>
          <w:sz w:val="40"/>
          <w:szCs w:val="40"/>
        </w:rPr>
      </w:pPr>
    </w:p>
    <w:p w:rsidR="00CD19FA" w:rsidRDefault="00CD19FA" w:rsidP="00CD19FA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__26.08.2022__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__1541__</w:t>
      </w:r>
    </w:p>
    <w:p w:rsidR="00CD19FA" w:rsidRDefault="00CD19FA" w:rsidP="00CD19FA">
      <w:pPr>
        <w:keepNext/>
        <w:jc w:val="both"/>
        <w:outlineLvl w:val="0"/>
        <w:rPr>
          <w:sz w:val="28"/>
          <w:szCs w:val="28"/>
        </w:rPr>
      </w:pPr>
    </w:p>
    <w:p w:rsidR="00CD19FA" w:rsidRDefault="00CD19FA" w:rsidP="00CD19FA">
      <w:pPr>
        <w:jc w:val="center"/>
        <w:rPr>
          <w:sz w:val="28"/>
          <w:szCs w:val="28"/>
        </w:rPr>
      </w:pPr>
    </w:p>
    <w:p w:rsidR="00CD19FA" w:rsidRDefault="00CD19FA" w:rsidP="00CD19FA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 графике проведения школьного этапа всероссийской олимпиады школьников в городе Мурманске в 2022-2023 учебном году</w:t>
      </w:r>
    </w:p>
    <w:p w:rsidR="00CD19FA" w:rsidRDefault="00CD19FA" w:rsidP="00CD19FA">
      <w:pPr>
        <w:rPr>
          <w:color w:val="FF0000"/>
          <w:sz w:val="28"/>
          <w:szCs w:val="28"/>
        </w:rPr>
      </w:pPr>
    </w:p>
    <w:p w:rsidR="00CD19FA" w:rsidRDefault="00CD19FA" w:rsidP="00CD19FA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Во исполнение приказа Министерства просвещения Российской Федерации от 27.11.2020 № 678 «Об утверждении Порядка проведения всероссийской олимпиады школьников»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CD19FA" w:rsidRDefault="00CD19FA" w:rsidP="00CD19FA">
      <w:pPr>
        <w:jc w:val="both"/>
        <w:rPr>
          <w:b/>
          <w:sz w:val="16"/>
          <w:szCs w:val="16"/>
          <w:highlight w:val="yellow"/>
        </w:rPr>
      </w:pPr>
    </w:p>
    <w:p w:rsidR="00CD19FA" w:rsidRDefault="00CD19FA" w:rsidP="00CD19F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сроки проведения школьного этапа всероссийской олимпиады школьников в городе Мурманске в 2022-2023 учебном году  (далее – школьный этап Олимпиады):</w:t>
      </w:r>
    </w:p>
    <w:p w:rsidR="00CD19FA" w:rsidRDefault="00CD19FA" w:rsidP="00CD19FA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онлайн-формате на платформе Образовательного центра «Сириус»: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D19FA" w:rsidTr="00CD19FA">
        <w:tc>
          <w:tcPr>
            <w:tcW w:w="3936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сентября, вторник</w:t>
            </w:r>
          </w:p>
        </w:tc>
        <w:tc>
          <w:tcPr>
            <w:tcW w:w="5635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CD19FA" w:rsidTr="00CD19FA">
        <w:tc>
          <w:tcPr>
            <w:tcW w:w="3936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октября, вторник</w:t>
            </w:r>
          </w:p>
        </w:tc>
        <w:tc>
          <w:tcPr>
            <w:tcW w:w="5635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CD19FA" w:rsidTr="00CD19FA">
        <w:tc>
          <w:tcPr>
            <w:tcW w:w="3936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октября, вторник</w:t>
            </w:r>
          </w:p>
        </w:tc>
        <w:tc>
          <w:tcPr>
            <w:tcW w:w="5635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CD19FA" w:rsidTr="00CD19FA">
        <w:tc>
          <w:tcPr>
            <w:tcW w:w="3936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октября, четверг</w:t>
            </w:r>
          </w:p>
        </w:tc>
        <w:tc>
          <w:tcPr>
            <w:tcW w:w="5635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</w:tr>
      <w:tr w:rsidR="00CD19FA" w:rsidTr="00CD19FA">
        <w:tc>
          <w:tcPr>
            <w:tcW w:w="3936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октября, вторник</w:t>
            </w:r>
          </w:p>
        </w:tc>
        <w:tc>
          <w:tcPr>
            <w:tcW w:w="5635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CD19FA" w:rsidTr="00CD19FA">
        <w:tc>
          <w:tcPr>
            <w:tcW w:w="3936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октября, вторник</w:t>
            </w:r>
          </w:p>
        </w:tc>
        <w:tc>
          <w:tcPr>
            <w:tcW w:w="5635" w:type="dxa"/>
            <w:hideMark/>
          </w:tcPr>
          <w:p w:rsidR="00CD19FA" w:rsidRDefault="00CD1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</w:tbl>
    <w:p w:rsidR="00CD19FA" w:rsidRDefault="00CD19FA" w:rsidP="00CD19FA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очном формате на базах муниципальных общеобразовательных учреждений: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409"/>
      </w:tblGrid>
      <w:tr w:rsidR="00CD19FA" w:rsidTr="00CD19FA">
        <w:tc>
          <w:tcPr>
            <w:tcW w:w="3828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октября, понедельник</w:t>
            </w:r>
          </w:p>
        </w:tc>
        <w:tc>
          <w:tcPr>
            <w:tcW w:w="5409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</w:tr>
      <w:tr w:rsidR="00CD19FA" w:rsidTr="00CD19FA">
        <w:tc>
          <w:tcPr>
            <w:tcW w:w="3828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октября, вторник</w:t>
            </w:r>
          </w:p>
        </w:tc>
        <w:tc>
          <w:tcPr>
            <w:tcW w:w="5409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CD19FA" w:rsidTr="00CD19FA">
        <w:tc>
          <w:tcPr>
            <w:tcW w:w="3828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октября, среда</w:t>
            </w:r>
          </w:p>
        </w:tc>
        <w:tc>
          <w:tcPr>
            <w:tcW w:w="5409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CD19FA" w:rsidTr="00CD19FA">
        <w:trPr>
          <w:trHeight w:val="70"/>
        </w:trPr>
        <w:tc>
          <w:tcPr>
            <w:tcW w:w="3828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октября, четверг</w:t>
            </w:r>
          </w:p>
        </w:tc>
        <w:tc>
          <w:tcPr>
            <w:tcW w:w="5409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  <w:tr w:rsidR="00CD19FA" w:rsidTr="00CD19FA">
        <w:tc>
          <w:tcPr>
            <w:tcW w:w="3828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октября, пятница</w:t>
            </w:r>
          </w:p>
        </w:tc>
        <w:tc>
          <w:tcPr>
            <w:tcW w:w="5409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CD19FA" w:rsidTr="00CD19FA">
        <w:tc>
          <w:tcPr>
            <w:tcW w:w="3828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октября, суббота</w:t>
            </w:r>
          </w:p>
        </w:tc>
        <w:tc>
          <w:tcPr>
            <w:tcW w:w="5409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</w:tr>
      <w:tr w:rsidR="00CD19FA" w:rsidTr="00CD19FA">
        <w:tc>
          <w:tcPr>
            <w:tcW w:w="3828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октября, понедельник</w:t>
            </w:r>
          </w:p>
        </w:tc>
        <w:tc>
          <w:tcPr>
            <w:tcW w:w="5409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CD19FA" w:rsidTr="00CD19FA">
        <w:tc>
          <w:tcPr>
            <w:tcW w:w="3828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октября, среда</w:t>
            </w:r>
          </w:p>
        </w:tc>
        <w:tc>
          <w:tcPr>
            <w:tcW w:w="5409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CD19FA" w:rsidTr="00CD19FA">
        <w:tc>
          <w:tcPr>
            <w:tcW w:w="3828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октября, четверг</w:t>
            </w:r>
          </w:p>
        </w:tc>
        <w:tc>
          <w:tcPr>
            <w:tcW w:w="5409" w:type="dxa"/>
            <w:hideMark/>
          </w:tcPr>
          <w:p w:rsidR="00CD19FA" w:rsidRDefault="00CD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</w:tbl>
    <w:p w:rsidR="00CD19FA" w:rsidRDefault="00CD19FA" w:rsidP="00CD19FA">
      <w:pPr>
        <w:jc w:val="both"/>
        <w:rPr>
          <w:sz w:val="12"/>
          <w:szCs w:val="12"/>
        </w:rPr>
      </w:pPr>
    </w:p>
    <w:p w:rsidR="00CD19FA" w:rsidRDefault="00CD19FA" w:rsidP="00CD19FA">
      <w:pPr>
        <w:pStyle w:val="a3"/>
        <w:rPr>
          <w:bCs/>
          <w:sz w:val="12"/>
          <w:szCs w:val="12"/>
        </w:rPr>
      </w:pPr>
    </w:p>
    <w:p w:rsidR="00CD19FA" w:rsidRDefault="00CD19FA" w:rsidP="00CD19FA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proofErr w:type="spellStart"/>
      <w:r>
        <w:rPr>
          <w:bCs/>
          <w:sz w:val="28"/>
          <w:szCs w:val="28"/>
        </w:rPr>
        <w:t>Демьянченко</w:t>
      </w:r>
      <w:proofErr w:type="spellEnd"/>
      <w:r>
        <w:rPr>
          <w:bCs/>
          <w:sz w:val="28"/>
          <w:szCs w:val="28"/>
        </w:rPr>
        <w:t xml:space="preserve"> Н.А.) (далее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МБУ ДПО г. Мурманска ГИМЦ РО</w:t>
      </w:r>
      <w:r>
        <w:rPr>
          <w:bCs/>
          <w:sz w:val="28"/>
          <w:szCs w:val="28"/>
        </w:rPr>
        <w:t xml:space="preserve">) осуществить организационно-техническое и информационное обеспечение подготовки </w:t>
      </w:r>
      <w:r>
        <w:rPr>
          <w:sz w:val="28"/>
          <w:szCs w:val="28"/>
        </w:rPr>
        <w:t>школьного этапа Олимпиады.</w:t>
      </w:r>
    </w:p>
    <w:p w:rsidR="00CD19FA" w:rsidRDefault="00CD19FA" w:rsidP="00CD19FA">
      <w:pPr>
        <w:pStyle w:val="a3"/>
        <w:ind w:left="284"/>
        <w:jc w:val="both"/>
        <w:rPr>
          <w:sz w:val="28"/>
          <w:szCs w:val="28"/>
        </w:rPr>
      </w:pPr>
    </w:p>
    <w:p w:rsidR="00CD19FA" w:rsidRDefault="00CD19FA" w:rsidP="00CD19FA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общеобразовательных учреждений разместить на официальном сайте общеобразовательного учреждения в сети Интернет приказ Министерства просвещения Российской Федерации                          от 27.11.2020 № 678 «Об утверждении Порядка проведения всероссийской олимпиады школьников», график проведения школьного этапа Олимпиады.</w:t>
      </w:r>
    </w:p>
    <w:p w:rsidR="00CD19FA" w:rsidRDefault="00CD19FA" w:rsidP="00CD19FA">
      <w:pPr>
        <w:jc w:val="both"/>
        <w:rPr>
          <w:sz w:val="28"/>
          <w:szCs w:val="28"/>
        </w:rPr>
      </w:pPr>
    </w:p>
    <w:p w:rsidR="00CD19FA" w:rsidRDefault="00CD19FA" w:rsidP="00CD19FA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CD19FA" w:rsidRDefault="00CD19FA" w:rsidP="00CD19FA">
      <w:pPr>
        <w:ind w:left="284" w:firstLine="424"/>
        <w:jc w:val="both"/>
        <w:rPr>
          <w:sz w:val="28"/>
          <w:szCs w:val="28"/>
        </w:rPr>
      </w:pPr>
    </w:p>
    <w:p w:rsidR="00CD19FA" w:rsidRDefault="00CD19FA" w:rsidP="00CD19FA">
      <w:pPr>
        <w:jc w:val="both"/>
        <w:rPr>
          <w:sz w:val="28"/>
          <w:szCs w:val="28"/>
        </w:rPr>
      </w:pPr>
    </w:p>
    <w:p w:rsidR="00661C5D" w:rsidRDefault="00CD19FA" w:rsidP="00CD19FA">
      <w:r>
        <w:rPr>
          <w:b/>
          <w:sz w:val="28"/>
          <w:szCs w:val="28"/>
        </w:rPr>
        <w:t>Заместитель председателя                                                         С.С. Воробьева</w:t>
      </w:r>
      <w:bookmarkStart w:id="0" w:name="_GoBack"/>
      <w:bookmarkEnd w:id="0"/>
    </w:p>
    <w:sectPr w:rsidR="0066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FA"/>
    <w:rsid w:val="00661C5D"/>
    <w:rsid w:val="00C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 Татьяна Геннадьевна</dc:creator>
  <cp:lastModifiedBy>Говоркова Татьяна Геннадьевна</cp:lastModifiedBy>
  <cp:revision>1</cp:revision>
  <dcterms:created xsi:type="dcterms:W3CDTF">2022-09-14T12:29:00Z</dcterms:created>
  <dcterms:modified xsi:type="dcterms:W3CDTF">2022-09-14T12:30:00Z</dcterms:modified>
</cp:coreProperties>
</file>