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36" w:rsidRPr="00A47687" w:rsidRDefault="00AE5036" w:rsidP="00A47687">
      <w:pPr>
        <w:pStyle w:val="Default"/>
        <w:spacing w:line="360" w:lineRule="auto"/>
        <w:jc w:val="both"/>
        <w:rPr>
          <w:szCs w:val="23"/>
        </w:rPr>
      </w:pPr>
    </w:p>
    <w:p w:rsidR="00AE5036" w:rsidRPr="00A47687" w:rsidRDefault="00AE5036" w:rsidP="00A47687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7687">
        <w:rPr>
          <w:rFonts w:ascii="Times New Roman" w:hAnsi="Times New Roman" w:cs="Times New Roman"/>
          <w:sz w:val="28"/>
          <w:szCs w:val="24"/>
        </w:rPr>
        <w:t>Дополнительная общеразвивающая программа социально-педагогической направленности по английскому языку</w:t>
      </w:r>
    </w:p>
    <w:p w:rsidR="00AE5036" w:rsidRPr="00A47687" w:rsidRDefault="00AE5036" w:rsidP="00A47687">
      <w:pPr>
        <w:pStyle w:val="Default"/>
        <w:spacing w:line="360" w:lineRule="auto"/>
        <w:jc w:val="both"/>
      </w:pPr>
    </w:p>
    <w:p w:rsidR="00812D4D" w:rsidRPr="00A47687" w:rsidRDefault="00812D4D" w:rsidP="00A47687">
      <w:pPr>
        <w:pStyle w:val="Default"/>
        <w:spacing w:line="360" w:lineRule="auto"/>
        <w:jc w:val="center"/>
        <w:rPr>
          <w:sz w:val="28"/>
        </w:rPr>
      </w:pPr>
      <w:r w:rsidRPr="00A47687">
        <w:rPr>
          <w:sz w:val="28"/>
        </w:rPr>
        <w:t>«Совершенствование лексических и грамматических навыков»</w:t>
      </w:r>
    </w:p>
    <w:p w:rsidR="00AE5036" w:rsidRPr="00A47687" w:rsidRDefault="00AE5036" w:rsidP="00A47687">
      <w:pPr>
        <w:pStyle w:val="Default"/>
        <w:spacing w:line="360" w:lineRule="auto"/>
        <w:jc w:val="both"/>
      </w:pP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Уровень сложности содержания программы:</w:t>
      </w:r>
      <w:r w:rsidRPr="00A47687">
        <w:rPr>
          <w:rFonts w:ascii="Times New Roman" w:hAnsi="Times New Roman" w:cs="Times New Roman"/>
          <w:sz w:val="24"/>
          <w:szCs w:val="24"/>
        </w:rPr>
        <w:t xml:space="preserve"> базовый</w:t>
      </w: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Место реализации программы:</w:t>
      </w:r>
      <w:r w:rsidRPr="00A47687">
        <w:rPr>
          <w:rFonts w:ascii="Times New Roman" w:hAnsi="Times New Roman" w:cs="Times New Roman"/>
          <w:sz w:val="24"/>
          <w:szCs w:val="24"/>
        </w:rPr>
        <w:t xml:space="preserve"> учебные кабинеты МБОУ г. Мурманска «Лицей №2», г. Мурманск, ул. Самойловой,2</w:t>
      </w: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Возрастная категория обучающихся:</w:t>
      </w:r>
      <w:r w:rsidRPr="00A47687">
        <w:rPr>
          <w:rFonts w:ascii="Times New Roman" w:hAnsi="Times New Roman" w:cs="Times New Roman"/>
          <w:sz w:val="24"/>
          <w:szCs w:val="24"/>
        </w:rPr>
        <w:t xml:space="preserve"> 16-17 лет, 11 класс</w:t>
      </w: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Нормативный срок освоения программы:</w:t>
      </w:r>
      <w:r w:rsidRPr="00A47687">
        <w:rPr>
          <w:rFonts w:ascii="Times New Roman" w:hAnsi="Times New Roman" w:cs="Times New Roman"/>
          <w:sz w:val="24"/>
          <w:szCs w:val="24"/>
        </w:rPr>
        <w:t xml:space="preserve"> 1 год (34 учебные недели)</w:t>
      </w: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A47687">
        <w:rPr>
          <w:rFonts w:ascii="Times New Roman" w:hAnsi="Times New Roman" w:cs="Times New Roman"/>
          <w:sz w:val="24"/>
          <w:szCs w:val="24"/>
        </w:rPr>
        <w:t>1 раз в неделю, 1 академический час</w:t>
      </w: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A47687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AE5036" w:rsidRPr="00A47687">
        <w:rPr>
          <w:rFonts w:ascii="Times New Roman" w:hAnsi="Times New Roman" w:cs="Times New Roman"/>
          <w:sz w:val="24"/>
          <w:szCs w:val="24"/>
        </w:rPr>
        <w:t>, без использования  дистанционного взаимодействия</w:t>
      </w: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Форма образовательной деятельности:</w:t>
      </w:r>
      <w:r w:rsidRPr="00A47687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Количество обучающихся:</w:t>
      </w:r>
      <w:r w:rsidRPr="00A47687">
        <w:rPr>
          <w:rFonts w:ascii="Times New Roman" w:hAnsi="Times New Roman" w:cs="Times New Roman"/>
          <w:sz w:val="24"/>
          <w:szCs w:val="24"/>
        </w:rPr>
        <w:t xml:space="preserve"> от 12 до 15 человек</w:t>
      </w: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687">
        <w:rPr>
          <w:rFonts w:ascii="Times New Roman" w:hAnsi="Times New Roman" w:cs="Times New Roman"/>
          <w:b/>
          <w:sz w:val="24"/>
          <w:szCs w:val="24"/>
        </w:rPr>
        <w:t>Обьем</w:t>
      </w:r>
      <w:proofErr w:type="spellEnd"/>
      <w:r w:rsidRPr="00A4768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A47687">
        <w:rPr>
          <w:rFonts w:ascii="Times New Roman" w:hAnsi="Times New Roman" w:cs="Times New Roman"/>
          <w:sz w:val="24"/>
          <w:szCs w:val="24"/>
        </w:rPr>
        <w:t xml:space="preserve"> 34 часа</w:t>
      </w:r>
    </w:p>
    <w:p w:rsidR="00AE5036" w:rsidRPr="00A47687" w:rsidRDefault="00AE5036" w:rsidP="0071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 xml:space="preserve">Составитель: программы: </w:t>
      </w:r>
      <w:r w:rsidRPr="00A47687">
        <w:rPr>
          <w:rFonts w:ascii="Times New Roman" w:hAnsi="Times New Roman" w:cs="Times New Roman"/>
          <w:sz w:val="24"/>
          <w:szCs w:val="24"/>
        </w:rPr>
        <w:t xml:space="preserve">учитель английского языка, </w:t>
      </w:r>
      <w:proofErr w:type="spellStart"/>
      <w:r w:rsidR="0071551D">
        <w:rPr>
          <w:rFonts w:ascii="Times New Roman" w:hAnsi="Times New Roman" w:cs="Times New Roman"/>
          <w:sz w:val="24"/>
          <w:szCs w:val="24"/>
        </w:rPr>
        <w:t>Раксина</w:t>
      </w:r>
      <w:proofErr w:type="spellEnd"/>
      <w:r w:rsidR="0071551D">
        <w:rPr>
          <w:rFonts w:ascii="Times New Roman" w:hAnsi="Times New Roman" w:cs="Times New Roman"/>
          <w:sz w:val="24"/>
          <w:szCs w:val="24"/>
        </w:rPr>
        <w:t xml:space="preserve"> А.Д.</w:t>
      </w:r>
      <w:bookmarkStart w:id="0" w:name="_GoBack"/>
      <w:bookmarkEnd w:id="0"/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51D" w:rsidRPr="00A47687" w:rsidRDefault="0071551D" w:rsidP="007155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Каждое занятие посвящено совершенствованию лексической и грамматической стороны речи посредством базовых разговорных тем.</w:t>
      </w:r>
    </w:p>
    <w:p w:rsidR="0071551D" w:rsidRPr="00A47687" w:rsidRDefault="0071551D" w:rsidP="007155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color w:val="000000"/>
          <w:sz w:val="24"/>
          <w:szCs w:val="24"/>
        </w:rPr>
        <w:t xml:space="preserve">Каждое занятие начинается с обзора </w:t>
      </w:r>
      <w:proofErr w:type="spellStart"/>
      <w:r w:rsidRPr="00A47687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687">
        <w:rPr>
          <w:rFonts w:ascii="Times New Roman" w:hAnsi="Times New Roman" w:cs="Times New Roman"/>
          <w:color w:val="000000"/>
          <w:sz w:val="24"/>
          <w:szCs w:val="24"/>
        </w:rPr>
        <w:t>- грамматического материала, который может быть сделан как учителем, так и самими учащимися. Затем учащиеся приступают к выполнению практических заданий разнообразных по форме и сложности, направленных на повторение и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репление пройденного материала. </w:t>
      </w:r>
      <w:r w:rsidRPr="00A47687">
        <w:rPr>
          <w:rFonts w:ascii="Times New Roman" w:hAnsi="Times New Roman" w:cs="Times New Roman"/>
          <w:color w:val="000000"/>
          <w:sz w:val="24"/>
          <w:szCs w:val="24"/>
        </w:rPr>
        <w:t>Обобщение лексического материала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71551D" w:rsidRDefault="0071551D" w:rsidP="00A47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51D" w:rsidRDefault="0071551D" w:rsidP="00A47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036" w:rsidRPr="00A47687" w:rsidRDefault="00AE5036" w:rsidP="00A47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lastRenderedPageBreak/>
        <w:t>Аннотация.</w:t>
      </w:r>
    </w:p>
    <w:p w:rsidR="00AE5036" w:rsidRPr="00A47687" w:rsidRDefault="00AE5036" w:rsidP="00A47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A47687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практическую пользу будут иметь учащиеся, которые хотят быть успешными в сфере профессиональной деятельности, требующей знания иностранного языка. Изучение программы поможет </w:t>
      </w:r>
      <w:proofErr w:type="gramStart"/>
      <w:r w:rsidRPr="00A4768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47687">
        <w:rPr>
          <w:rFonts w:ascii="Times New Roman" w:hAnsi="Times New Roman" w:cs="Times New Roman"/>
          <w:sz w:val="24"/>
          <w:szCs w:val="24"/>
        </w:rPr>
        <w:t xml:space="preserve"> получить опыт работы на уровне повышенных требований, развить учебную мотивацию школьников, подготовит их как к сдаче экзамена, так и к успешному обучению в ВУЗе.</w:t>
      </w:r>
    </w:p>
    <w:p w:rsidR="00AE5036" w:rsidRPr="00A47687" w:rsidRDefault="00A47687" w:rsidP="00A47687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5036" w:rsidRPr="00A47687">
        <w:rPr>
          <w:rFonts w:ascii="Times New Roman" w:hAnsi="Times New Roman"/>
          <w:sz w:val="24"/>
          <w:szCs w:val="24"/>
        </w:rPr>
        <w:t xml:space="preserve">Программа дополнительного образования основана на </w:t>
      </w:r>
      <w:r w:rsidR="00AE5036" w:rsidRPr="00A47687">
        <w:rPr>
          <w:rFonts w:ascii="Times New Roman" w:hAnsi="Times New Roman"/>
          <w:b/>
          <w:sz w:val="24"/>
          <w:szCs w:val="24"/>
        </w:rPr>
        <w:t xml:space="preserve">принципах </w:t>
      </w:r>
      <w:r w:rsidR="00AE5036" w:rsidRPr="00A47687">
        <w:rPr>
          <w:rFonts w:ascii="Times New Roman" w:hAnsi="Times New Roman"/>
          <w:sz w:val="24"/>
          <w:szCs w:val="24"/>
        </w:rPr>
        <w:t>системности и последовательности, научности и доступности, наглядности, сознательности и активности.</w:t>
      </w:r>
    </w:p>
    <w:p w:rsidR="00AE5036" w:rsidRPr="00A47687" w:rsidRDefault="00AE5036" w:rsidP="00A47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Программа ориентирована на совершенствование лексических и грамматических навыков в целях обеспечения успешной языковой коммуникации.</w:t>
      </w:r>
    </w:p>
    <w:p w:rsidR="00AE5036" w:rsidRPr="00A47687" w:rsidRDefault="00AE5036" w:rsidP="00A47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Особый акцент в программе сделан на использование аутентичных текстов разных жанров, современной прессы, изучение теоретических основ грамматики языка, что является очевидным признаком соответствия современным требованиям к организации учебного процесса.</w:t>
      </w:r>
    </w:p>
    <w:p w:rsidR="00AE5036" w:rsidRPr="00AB042B" w:rsidRDefault="00AE5036" w:rsidP="00A47687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4"/>
        </w:rPr>
      </w:pPr>
      <w:r w:rsidRPr="00AB042B">
        <w:rPr>
          <w:rFonts w:ascii="Times New Roman" w:hAnsi="Times New Roman" w:cs="Times New Roman"/>
          <w:b/>
          <w:bCs/>
          <w:i/>
          <w:color w:val="000000"/>
          <w:sz w:val="32"/>
          <w:szCs w:val="24"/>
        </w:rPr>
        <w:t>Приоритетные задачи программы:</w:t>
      </w: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Предметные задачи: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повторить и обобщить материал основным западающим разделам грамматики и лексики;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обучать распознаванию и употреблению в устной и письменной речи основных значений изученных лексических единиц (слов, словосочетаний, реплик-клише речевого этикета);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обучать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контексте;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повторить основные способы словообразования (аффиксации, словосложения, конверсии);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обучать пониманию и использованию явлений многозначности слов иностранного языка, синонимии, антонимии и лексической сочетаемости;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обучать употреблению в устной и письменной речи морфологических форм и </w:t>
      </w:r>
      <w:proofErr w:type="spellStart"/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синтаксическихконструкций</w:t>
      </w:r>
      <w:proofErr w:type="spellEnd"/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английского языка;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повторить употребление в речи 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предлогов;</w:t>
      </w:r>
    </w:p>
    <w:p w:rsidR="00AE5036" w:rsidRPr="00A47687" w:rsidRDefault="00AE5036" w:rsidP="00A476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обучать пониманию того, как грамматическая конструкция влияет на выбор лексической единицы;</w:t>
      </w:r>
    </w:p>
    <w:p w:rsidR="00AE5036" w:rsidRPr="00A47687" w:rsidRDefault="00AE5036" w:rsidP="00A476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lastRenderedPageBreak/>
        <w:t>учить видеть связь между лексикой и грамматикой.</w:t>
      </w: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A476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A476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задачи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и письменной речи;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коммуникативную компетенцию, включая умение взаимодействовать с окружающими, выполняя разные социальные роли;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умения устанавливать причинно-следственные связи;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развивать умения осуществлять контроль по результату и по способу действия </w:t>
      </w:r>
      <w:proofErr w:type="spellStart"/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науровне</w:t>
      </w:r>
      <w:proofErr w:type="spellEnd"/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произвольного внимания и вносить необходимые коррективы.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гибкость мышления, способность ориентироваться в типах экзаменационных заданий;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определенные навыки и умения, необходимые для успешного выполнения экзаменационных заданий.</w:t>
      </w:r>
    </w:p>
    <w:p w:rsidR="00AE5036" w:rsidRPr="00A47687" w:rsidRDefault="00AE5036" w:rsidP="00A4768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развивать умения по использованию разных стратегий в зависимости от поставленной коммуникативной задачи;</w:t>
      </w:r>
    </w:p>
    <w:p w:rsidR="00AE5036" w:rsidRPr="00A47687" w:rsidRDefault="00AE5036" w:rsidP="00A4768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развивать языковое чутьё и формировать умения языковой догадки.</w:t>
      </w: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Личностные задачи</w:t>
      </w:r>
    </w:p>
    <w:p w:rsidR="00AE5036" w:rsidRPr="00A47687" w:rsidRDefault="00AE5036" w:rsidP="00A4768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обучать извлекать необходимую информацию, делать на ее основе заключения и аргументировать их;</w:t>
      </w:r>
    </w:p>
    <w:p w:rsidR="00AE5036" w:rsidRPr="00A47687" w:rsidRDefault="00AE5036" w:rsidP="00A476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AE5036" w:rsidRPr="00A47687" w:rsidRDefault="00AE5036" w:rsidP="00A476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гражданские и патриотические чувства, развивая национальное самосознание и стремление к взаимопониманию между людьми разных сообществ;</w:t>
      </w:r>
    </w:p>
    <w:p w:rsidR="00AE5036" w:rsidRPr="00A47687" w:rsidRDefault="00AE5036" w:rsidP="00A476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толерантное отношение к проявлению иной культуры, осознавая значение своей собственной культуры;</w:t>
      </w:r>
    </w:p>
    <w:p w:rsidR="00AE5036" w:rsidRPr="00A47687" w:rsidRDefault="00AE5036" w:rsidP="00A476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стремление к овладению основами мировой культуры, используя знания английского языка.</w:t>
      </w:r>
    </w:p>
    <w:p w:rsidR="00AE5036" w:rsidRPr="00A47687" w:rsidRDefault="00AE5036" w:rsidP="00A47687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программы  тесно связано с такими предметами как русский язык (формируется лингвистическое отношение к слову, культура речевого поведения, развиваются умения, связанные с </w:t>
      </w:r>
      <w:proofErr w:type="spellStart"/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общекоммуникативными</w:t>
      </w:r>
      <w:proofErr w:type="spellEnd"/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мыслительными процессами) и математика </w:t>
      </w: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(развивается логическое и образное мышление, понятие времени, умение сравнивать, обобщать, систематизировать).</w:t>
      </w:r>
    </w:p>
    <w:p w:rsidR="00AE5036" w:rsidRPr="00AB042B" w:rsidRDefault="00A47687" w:rsidP="00AB042B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042B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Структура программы и принципы построения</w:t>
      </w:r>
    </w:p>
    <w:p w:rsidR="00A47687" w:rsidRPr="00A47687" w:rsidRDefault="00A47687" w:rsidP="00A476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Каждое занятие посвящено совершенствованию лексической и грамматической стороны речи посредством базовых разговорных тем.</w:t>
      </w:r>
    </w:p>
    <w:p w:rsidR="00AE5036" w:rsidRPr="00A47687" w:rsidRDefault="00A47687" w:rsidP="00A476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color w:val="000000"/>
          <w:sz w:val="24"/>
          <w:szCs w:val="24"/>
        </w:rPr>
        <w:t xml:space="preserve">Каждое занятие начинается с обзора </w:t>
      </w:r>
      <w:proofErr w:type="spellStart"/>
      <w:r w:rsidRPr="00A47687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="00715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687">
        <w:rPr>
          <w:rFonts w:ascii="Times New Roman" w:hAnsi="Times New Roman" w:cs="Times New Roman"/>
          <w:color w:val="000000"/>
          <w:sz w:val="24"/>
          <w:szCs w:val="24"/>
        </w:rPr>
        <w:t>- грамматического материала, который может быть сделан как учителем, так и самими учащимися. Затем учащиеся приступают к выполнению практических заданий разнообразных по форме и сложности, направленных на повторение и зак</w:t>
      </w:r>
      <w:r w:rsidR="0071551D">
        <w:rPr>
          <w:rFonts w:ascii="Times New Roman" w:hAnsi="Times New Roman" w:cs="Times New Roman"/>
          <w:color w:val="000000"/>
          <w:sz w:val="24"/>
          <w:szCs w:val="24"/>
        </w:rPr>
        <w:t xml:space="preserve">репление пройденного материала. </w:t>
      </w:r>
      <w:r w:rsidRPr="00A47687">
        <w:rPr>
          <w:rFonts w:ascii="Times New Roman" w:hAnsi="Times New Roman" w:cs="Times New Roman"/>
          <w:color w:val="000000"/>
          <w:sz w:val="24"/>
          <w:szCs w:val="24"/>
        </w:rPr>
        <w:t>Обобщение лексического материала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AB042B" w:rsidRDefault="00A47687" w:rsidP="00AB042B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Программа рассчитана на 34 учебных недели и состоит из 11 разделов</w:t>
      </w:r>
      <w:r w:rsidR="00AB042B">
        <w:rPr>
          <w:rFonts w:ascii="Times New Roman" w:hAnsi="Times New Roman" w:cs="Times New Roman"/>
          <w:sz w:val="24"/>
          <w:szCs w:val="24"/>
        </w:rPr>
        <w:t>, которые представлены в виде:</w:t>
      </w:r>
    </w:p>
    <w:p w:rsidR="00AB042B" w:rsidRPr="00AB042B" w:rsidRDefault="00AB042B" w:rsidP="00AB042B">
      <w:pPr>
        <w:pStyle w:val="a4"/>
        <w:numPr>
          <w:ilvl w:val="0"/>
          <w:numId w:val="12"/>
        </w:numPr>
        <w:spacing w:line="360" w:lineRule="auto"/>
        <w:jc w:val="both"/>
      </w:pPr>
      <w:r w:rsidRPr="00AB042B">
        <w:t>грамматических и лексических разделов, рассматриваемых в рамках лекционных занятий;</w:t>
      </w:r>
    </w:p>
    <w:p w:rsidR="00AB042B" w:rsidRPr="00A47687" w:rsidRDefault="00AB042B" w:rsidP="00AB042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разделов на повторение пройденной теории в рамках практических занятий;</w:t>
      </w:r>
    </w:p>
    <w:p w:rsidR="00AB042B" w:rsidRPr="00A47687" w:rsidRDefault="00AB042B" w:rsidP="00AB042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тестов на усвоение пройденного материала;</w:t>
      </w:r>
    </w:p>
    <w:p w:rsidR="00AE5036" w:rsidRPr="00A47687" w:rsidRDefault="00AB042B" w:rsidP="00AB042B">
      <w:pPr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При одном занятии в неделю программа будет освоена за один учебный год в 11 классе.</w:t>
      </w: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42B" w:rsidRDefault="00AB042B" w:rsidP="00A4768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42B" w:rsidRDefault="00AB042B" w:rsidP="00A4768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42B" w:rsidRDefault="00AB042B" w:rsidP="00A4768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Pr="00AB042B" w:rsidRDefault="00A47687" w:rsidP="00AB042B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B042B">
        <w:rPr>
          <w:rFonts w:ascii="Times New Roman" w:hAnsi="Times New Roman" w:cs="Times New Roman"/>
          <w:b/>
          <w:i/>
          <w:sz w:val="32"/>
          <w:szCs w:val="24"/>
        </w:rPr>
        <w:lastRenderedPageBreak/>
        <w:t>Учебный план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0"/>
        <w:gridCol w:w="4627"/>
        <w:gridCol w:w="901"/>
        <w:gridCol w:w="1275"/>
        <w:gridCol w:w="1347"/>
        <w:gridCol w:w="1347"/>
      </w:tblGrid>
      <w:tr w:rsidR="00A47687" w:rsidRPr="00A47687" w:rsidTr="006B453B">
        <w:trPr>
          <w:cantSplit/>
          <w:jc w:val="center"/>
        </w:trPr>
        <w:tc>
          <w:tcPr>
            <w:tcW w:w="699" w:type="dxa"/>
            <w:vMerge w:val="restart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2"/>
            <w:vMerge w:val="restart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870" w:type="dxa"/>
            <w:gridSpan w:val="4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  <w:vMerge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vMerge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Лекцион</w:t>
            </w:r>
            <w:proofErr w:type="gramStart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gramStart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</w:t>
            </w:r>
            <w:proofErr w:type="gramStart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  <w:proofErr w:type="spellEnd"/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Путешествие и транспорт.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Хобби, спорт и игры.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Наука и технологии.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Средства массовой информации.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Люди и общество.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7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Здоровье.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709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Образование и учеба.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709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Погода и окружающая среда.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709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Покупки и деньги.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709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7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Развлечения.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709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7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Работа и бизнес.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687" w:rsidRPr="00A47687" w:rsidTr="006B453B">
        <w:trPr>
          <w:jc w:val="center"/>
        </w:trPr>
        <w:tc>
          <w:tcPr>
            <w:tcW w:w="709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87" w:rsidRPr="00AB042B" w:rsidRDefault="00A47687" w:rsidP="00AB042B">
      <w:pPr>
        <w:spacing w:after="120" w:line="36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4"/>
        </w:rPr>
      </w:pPr>
      <w:r w:rsidRPr="00AB042B">
        <w:rPr>
          <w:rFonts w:ascii="Times New Roman" w:hAnsi="Times New Roman" w:cs="Times New Roman"/>
          <w:b/>
          <w:i/>
          <w:sz w:val="28"/>
          <w:szCs w:val="24"/>
        </w:rPr>
        <w:t>По итогам прохождения данной программы должны быть достигнуты следующие результаты:</w:t>
      </w:r>
    </w:p>
    <w:p w:rsidR="00A47687" w:rsidRPr="00A47687" w:rsidRDefault="00A47687" w:rsidP="00A47687">
      <w:pPr>
        <w:spacing w:after="120" w:line="36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768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</w:t>
      </w:r>
    </w:p>
    <w:p w:rsidR="00A47687" w:rsidRPr="00A47687" w:rsidRDefault="00A47687" w:rsidP="00A47687">
      <w:pPr>
        <w:spacing w:after="120" w:line="36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47687">
        <w:rPr>
          <w:rFonts w:ascii="Times New Roman" w:hAnsi="Times New Roman" w:cs="Times New Roman"/>
          <w:i/>
          <w:sz w:val="24"/>
          <w:szCs w:val="24"/>
        </w:rPr>
        <w:t>Учащиеся должны:</w:t>
      </w:r>
    </w:p>
    <w:p w:rsidR="00A47687" w:rsidRPr="00A47687" w:rsidRDefault="00A47687" w:rsidP="00A47687">
      <w:pPr>
        <w:numPr>
          <w:ilvl w:val="0"/>
          <w:numId w:val="6"/>
        </w:numPr>
        <w:tabs>
          <w:tab w:val="left" w:pos="1134"/>
        </w:tabs>
        <w:spacing w:after="120" w:line="360" w:lineRule="auto"/>
        <w:ind w:hanging="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владеть лексикой по предложенным темам факультативного курса в объеме 1600-2000 единиц;</w:t>
      </w:r>
    </w:p>
    <w:p w:rsidR="00A47687" w:rsidRPr="00A47687" w:rsidRDefault="00A47687" w:rsidP="00A47687">
      <w:pPr>
        <w:numPr>
          <w:ilvl w:val="0"/>
          <w:numId w:val="6"/>
        </w:numPr>
        <w:tabs>
          <w:tab w:val="left" w:pos="1134"/>
        </w:tabs>
        <w:spacing w:after="120" w:line="360" w:lineRule="auto"/>
        <w:ind w:left="1134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уметь использовать имя существительное, имя прилагательное, наречия, видовременные формы английских глаголов в действительном и страдательном</w:t>
      </w:r>
    </w:p>
    <w:p w:rsidR="00A47687" w:rsidRPr="00A47687" w:rsidRDefault="00A47687" w:rsidP="00A47687">
      <w:pPr>
        <w:tabs>
          <w:tab w:val="left" w:pos="709"/>
        </w:tabs>
        <w:spacing w:after="120" w:line="360" w:lineRule="auto"/>
        <w:ind w:left="993" w:firstLine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47687">
        <w:rPr>
          <w:rFonts w:ascii="Times New Roman" w:hAnsi="Times New Roman" w:cs="Times New Roman"/>
          <w:sz w:val="24"/>
          <w:szCs w:val="24"/>
        </w:rPr>
        <w:lastRenderedPageBreak/>
        <w:t>залогах</w:t>
      </w:r>
      <w:proofErr w:type="gramEnd"/>
      <w:r w:rsidRPr="00A47687">
        <w:rPr>
          <w:rFonts w:ascii="Times New Roman" w:hAnsi="Times New Roman" w:cs="Times New Roman"/>
          <w:sz w:val="24"/>
          <w:szCs w:val="24"/>
        </w:rPr>
        <w:t xml:space="preserve">, условные предложения </w:t>
      </w:r>
      <w:r w:rsidRPr="00A476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7687">
        <w:rPr>
          <w:rFonts w:ascii="Times New Roman" w:hAnsi="Times New Roman" w:cs="Times New Roman"/>
          <w:sz w:val="24"/>
          <w:szCs w:val="24"/>
        </w:rPr>
        <w:t>,</w:t>
      </w:r>
      <w:r w:rsidRPr="00A476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7687">
        <w:rPr>
          <w:rFonts w:ascii="Times New Roman" w:hAnsi="Times New Roman" w:cs="Times New Roman"/>
          <w:sz w:val="24"/>
          <w:szCs w:val="24"/>
        </w:rPr>
        <w:t>,</w:t>
      </w:r>
      <w:r w:rsidRPr="00A476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7687">
        <w:rPr>
          <w:rFonts w:ascii="Times New Roman" w:hAnsi="Times New Roman" w:cs="Times New Roman"/>
          <w:sz w:val="24"/>
          <w:szCs w:val="24"/>
        </w:rPr>
        <w:t xml:space="preserve"> и смешанного типов, модальные глаголы, инфинитив, герундий, причастие;</w:t>
      </w:r>
    </w:p>
    <w:p w:rsidR="00A47687" w:rsidRPr="00A47687" w:rsidRDefault="00A47687" w:rsidP="00A47687">
      <w:pPr>
        <w:keepNext/>
        <w:keepLines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уметь применять правила перевода прямой речи в </w:t>
      </w:r>
      <w:proofErr w:type="gramStart"/>
      <w:r w:rsidRPr="00A47687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A47687">
        <w:rPr>
          <w:rFonts w:ascii="Times New Roman" w:hAnsi="Times New Roman" w:cs="Times New Roman"/>
          <w:sz w:val="24"/>
          <w:szCs w:val="24"/>
        </w:rPr>
        <w:t>, правила образования утвердительных вопросительных и отрицательных предложений, неправильные глаголы, фразовые глаголы;</w:t>
      </w:r>
    </w:p>
    <w:p w:rsidR="00A47687" w:rsidRPr="00A47687" w:rsidRDefault="00A47687" w:rsidP="00A47687">
      <w:pPr>
        <w:keepNext/>
        <w:keepLines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47687">
        <w:rPr>
          <w:rFonts w:ascii="Times New Roman" w:hAnsi="Times New Roman" w:cs="Times New Roman"/>
          <w:sz w:val="24"/>
          <w:szCs w:val="24"/>
        </w:rPr>
        <w:t>владеть принципами работы с различными видами тестов - тесты на выбор, на подстановку, на поиск ошибок, на выбор по критерию истинный, ложный, выбор правильного слова или фразы из двух вариантов, постановка глаголов в предложениях в правильной форме, выбор наречия времени для заполнения пропусков в предложениях, соотнесение двух частей в предложении, поиск грамматических ошибок в строке, изменение предложения с использованием синонимов, словообразования</w:t>
      </w:r>
      <w:proofErr w:type="gramEnd"/>
      <w:r w:rsidRPr="00A47687">
        <w:rPr>
          <w:rFonts w:ascii="Times New Roman" w:hAnsi="Times New Roman" w:cs="Times New Roman"/>
          <w:sz w:val="24"/>
          <w:szCs w:val="24"/>
        </w:rPr>
        <w:t>, фразовых глаголов.</w:t>
      </w:r>
    </w:p>
    <w:p w:rsidR="00A47687" w:rsidRPr="00A47687" w:rsidRDefault="00A47687" w:rsidP="00A47687">
      <w:pPr>
        <w:spacing w:after="120" w:line="36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A47687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</w:p>
    <w:p w:rsidR="00A47687" w:rsidRPr="00A47687" w:rsidRDefault="00A47687" w:rsidP="00A47687">
      <w:pPr>
        <w:spacing w:after="12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i/>
          <w:sz w:val="24"/>
          <w:szCs w:val="24"/>
        </w:rPr>
        <w:t>Учащиеся должны  уметь использовать:</w:t>
      </w:r>
    </w:p>
    <w:p w:rsidR="00A47687" w:rsidRPr="00A47687" w:rsidRDefault="00A47687" w:rsidP="00A47687">
      <w:pPr>
        <w:numPr>
          <w:ilvl w:val="0"/>
          <w:numId w:val="8"/>
        </w:numPr>
        <w:spacing w:after="12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различные способы систематизации грамматического материала (конспектирование, составление и заполнение таблиц, построение схем);</w:t>
      </w:r>
    </w:p>
    <w:p w:rsidR="00A47687" w:rsidRPr="00A47687" w:rsidRDefault="00A47687" w:rsidP="00A47687">
      <w:pPr>
        <w:numPr>
          <w:ilvl w:val="0"/>
          <w:numId w:val="8"/>
        </w:numPr>
        <w:spacing w:after="12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для сдачи экзамена по английскому языку;</w:t>
      </w:r>
    </w:p>
    <w:p w:rsidR="00A47687" w:rsidRPr="00A47687" w:rsidRDefault="00A47687" w:rsidP="00A47687">
      <w:pPr>
        <w:numPr>
          <w:ilvl w:val="0"/>
          <w:numId w:val="8"/>
        </w:numPr>
        <w:spacing w:after="12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полученные навыки для продолжения образования в соответствии со своими профессиональными планами.</w:t>
      </w:r>
    </w:p>
    <w:p w:rsidR="00A47687" w:rsidRPr="00A47687" w:rsidRDefault="00A47687" w:rsidP="00A47687">
      <w:pPr>
        <w:spacing w:after="120" w:line="36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7687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</w:t>
      </w:r>
    </w:p>
    <w:p w:rsidR="00A47687" w:rsidRPr="00A47687" w:rsidRDefault="00A47687" w:rsidP="00AB042B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proofErr w:type="spellStart"/>
      <w:r w:rsidRPr="00A47687">
        <w:t>сформированность</w:t>
      </w:r>
      <w:proofErr w:type="spellEnd"/>
      <w:r w:rsidRPr="00A47687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47687" w:rsidRPr="00A47687" w:rsidRDefault="00A47687" w:rsidP="00A47687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proofErr w:type="spellStart"/>
      <w:r w:rsidRPr="00A47687">
        <w:t>сформированность</w:t>
      </w:r>
      <w:proofErr w:type="spellEnd"/>
      <w:r w:rsidRPr="00A47687">
        <w:t xml:space="preserve"> основ саморазвития и самовоспитания;</w:t>
      </w:r>
    </w:p>
    <w:p w:rsidR="00A47687" w:rsidRPr="00A47687" w:rsidRDefault="00A47687" w:rsidP="00AB042B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r w:rsidRPr="00A47687">
        <w:t>готовность и способность к самостоятельной, творческой и ответственной деятельности (образовательной, учебно-исследовательской, проектной, коммуникативной);</w:t>
      </w:r>
    </w:p>
    <w:p w:rsidR="00A47687" w:rsidRPr="00A47687" w:rsidRDefault="00A47687" w:rsidP="00A47687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proofErr w:type="spellStart"/>
      <w:r w:rsidRPr="00A47687">
        <w:t>сформированность</w:t>
      </w:r>
      <w:proofErr w:type="spellEnd"/>
      <w:r w:rsidRPr="00A47687">
        <w:t xml:space="preserve"> толерантного сознания и поведения личности в поликультурном мире,</w:t>
      </w:r>
    </w:p>
    <w:p w:rsidR="00A47687" w:rsidRPr="00A47687" w:rsidRDefault="00A47687" w:rsidP="00A47687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r w:rsidRPr="00A47687">
        <w:t>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47687" w:rsidRPr="00A47687" w:rsidRDefault="00A47687" w:rsidP="00A4768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87" w:rsidRPr="00A47687" w:rsidRDefault="00A47687" w:rsidP="00AB042B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proofErr w:type="spellStart"/>
      <w:r w:rsidRPr="00A47687">
        <w:lastRenderedPageBreak/>
        <w:t>сформированность</w:t>
      </w:r>
      <w:proofErr w:type="spellEnd"/>
      <w:r w:rsidRPr="00A47687"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47687" w:rsidRPr="00AB042B" w:rsidRDefault="00A47687" w:rsidP="00A47687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r w:rsidRPr="00A47687">
        <w:t>принятие и реализацию ценностей здорового и безопасного образа жизни:</w:t>
      </w:r>
    </w:p>
    <w:p w:rsidR="00A47687" w:rsidRPr="00A47687" w:rsidRDefault="00A47687" w:rsidP="00A47687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proofErr w:type="spellStart"/>
      <w:r w:rsidRPr="00A47687">
        <w:t>сформированностьоснов</w:t>
      </w:r>
      <w:proofErr w:type="spellEnd"/>
      <w:r w:rsidRPr="00A47687">
        <w:t xml:space="preserve"> экологического мышления, осознание влияния социально-экономических процессов на состояние природной среды; приобретение опыта природоохранной деятельности</w:t>
      </w:r>
    </w:p>
    <w:p w:rsidR="00A47687" w:rsidRDefault="00A47687" w:rsidP="00A476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687" w:rsidRP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687" w:rsidRPr="00A47687" w:rsidSect="00A4768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665"/>
    <w:multiLevelType w:val="hybridMultilevel"/>
    <w:tmpl w:val="5E685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AFD"/>
    <w:multiLevelType w:val="hybridMultilevel"/>
    <w:tmpl w:val="140C6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7F00"/>
    <w:multiLevelType w:val="hybridMultilevel"/>
    <w:tmpl w:val="F62C9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25E0"/>
    <w:multiLevelType w:val="hybridMultilevel"/>
    <w:tmpl w:val="531E2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66E98"/>
    <w:multiLevelType w:val="hybridMultilevel"/>
    <w:tmpl w:val="88A47D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F05AE4"/>
    <w:multiLevelType w:val="hybridMultilevel"/>
    <w:tmpl w:val="54C0B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1068E"/>
    <w:multiLevelType w:val="hybridMultilevel"/>
    <w:tmpl w:val="D576AC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2D22A9"/>
    <w:multiLevelType w:val="hybridMultilevel"/>
    <w:tmpl w:val="7E1C76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F3F7C"/>
    <w:multiLevelType w:val="hybridMultilevel"/>
    <w:tmpl w:val="51EC430C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67D8093F"/>
    <w:multiLevelType w:val="hybridMultilevel"/>
    <w:tmpl w:val="C3B6C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F2A7F"/>
    <w:multiLevelType w:val="hybridMultilevel"/>
    <w:tmpl w:val="1FECF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53E36"/>
    <w:multiLevelType w:val="hybridMultilevel"/>
    <w:tmpl w:val="D6088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D4D"/>
    <w:rsid w:val="0071551D"/>
    <w:rsid w:val="00812D4D"/>
    <w:rsid w:val="00A47687"/>
    <w:rsid w:val="00AB042B"/>
    <w:rsid w:val="00A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AE5036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E50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k18-z01</cp:lastModifiedBy>
  <cp:revision>4</cp:revision>
  <cp:lastPrinted>2019-12-04T17:46:00Z</cp:lastPrinted>
  <dcterms:created xsi:type="dcterms:W3CDTF">2019-12-03T16:17:00Z</dcterms:created>
  <dcterms:modified xsi:type="dcterms:W3CDTF">2019-12-04T17:46:00Z</dcterms:modified>
</cp:coreProperties>
</file>