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AA" w:rsidRPr="000441AA" w:rsidRDefault="000441AA" w:rsidP="00044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1A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441AA" w:rsidRPr="000441AA" w:rsidRDefault="000441AA" w:rsidP="000441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школьников, определённых в «Концепции духовно-нравственного развития и воспитания личности гражданина России» является «осознанное принятие обучающимися традиций, ценностей, особых форм культурно-исторической, социальной и духовной жизни его родного села, города, района, области, края. </w:t>
      </w:r>
      <w:proofErr w:type="gramStart"/>
      <w:r w:rsidRPr="000441AA">
        <w:rPr>
          <w:rFonts w:ascii="Times New Roman" w:hAnsi="Times New Roman" w:cs="Times New Roman"/>
          <w:sz w:val="24"/>
          <w:szCs w:val="24"/>
        </w:rPr>
        <w:t>Здесь наполняются конкретным,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</w:t>
      </w:r>
      <w:r>
        <w:rPr>
          <w:rFonts w:ascii="Times New Roman" w:hAnsi="Times New Roman" w:cs="Times New Roman"/>
          <w:sz w:val="24"/>
          <w:szCs w:val="24"/>
        </w:rPr>
        <w:t>м».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 краеведения </w:t>
      </w:r>
      <w:r w:rsidRPr="000441AA">
        <w:rPr>
          <w:rFonts w:ascii="Times New Roman" w:hAnsi="Times New Roman" w:cs="Times New Roman"/>
          <w:sz w:val="24"/>
          <w:szCs w:val="24"/>
        </w:rPr>
        <w:t xml:space="preserve">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устойчивые    </w:t>
      </w:r>
      <w:proofErr w:type="spellStart"/>
      <w:r w:rsidRPr="000441A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441AA">
        <w:rPr>
          <w:rFonts w:ascii="Times New Roman" w:hAnsi="Times New Roman" w:cs="Times New Roman"/>
          <w:sz w:val="24"/>
          <w:szCs w:val="24"/>
        </w:rPr>
        <w:t xml:space="preserve"> связи. Программа модифицированная, составлена на основе специальной литературы и имеет общекультурную направленность.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1A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- углубить имеющиеся представления об истории родного края, изученные на</w:t>
      </w:r>
      <w:r w:rsidR="00BB708B">
        <w:rPr>
          <w:rFonts w:ascii="Times New Roman" w:hAnsi="Times New Roman" w:cs="Times New Roman"/>
          <w:sz w:val="24"/>
          <w:szCs w:val="24"/>
        </w:rPr>
        <w:t xml:space="preserve"> </w:t>
      </w:r>
      <w:r w:rsidRPr="000441AA">
        <w:rPr>
          <w:rFonts w:ascii="Times New Roman" w:hAnsi="Times New Roman" w:cs="Times New Roman"/>
          <w:sz w:val="24"/>
          <w:szCs w:val="24"/>
        </w:rPr>
        <w:t>уроках географии, истории, литературы;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патриотизма, любви к родному краю, к своей</w:t>
      </w:r>
      <w:r w:rsidR="00BB708B">
        <w:rPr>
          <w:rFonts w:ascii="Times New Roman" w:hAnsi="Times New Roman" w:cs="Times New Roman"/>
          <w:sz w:val="24"/>
          <w:szCs w:val="24"/>
        </w:rPr>
        <w:t xml:space="preserve"> «малой Родине» Мурманской области.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1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- развивать навыки самостоятельной работы с картографическими материалами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(сопоставлять несколько карт одновременно, делать выводы по полученным результатам);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- развивать внимательность, самостоятельность, логическое мышление,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коммуникабельность, толерантность, умение работы в группах;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- поддерживать интерес к изучению исторического и творческого наследия родного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края;</w:t>
      </w: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 xml:space="preserve">- воспитывать у </w:t>
      </w:r>
      <w:proofErr w:type="gramStart"/>
      <w:r w:rsidRPr="000441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1AA">
        <w:rPr>
          <w:rFonts w:ascii="Times New Roman" w:hAnsi="Times New Roman" w:cs="Times New Roman"/>
          <w:sz w:val="24"/>
          <w:szCs w:val="24"/>
        </w:rPr>
        <w:t xml:space="preserve"> бережное отношение к окружающему миру, любви к</w:t>
      </w:r>
    </w:p>
    <w:p w:rsid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родному Отечеству.</w:t>
      </w:r>
    </w:p>
    <w:p w:rsid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1AA" w:rsidRPr="000441AA" w:rsidRDefault="000441AA" w:rsidP="0004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1AA" w:rsidRPr="000441AA" w:rsidRDefault="000441AA" w:rsidP="00044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обучающихся 6х классов и рассчитана на 1</w:t>
      </w:r>
    </w:p>
    <w:p w:rsidR="000441AA" w:rsidRPr="000441AA" w:rsidRDefault="000441AA" w:rsidP="00044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1A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 обучения. Занятия проводятся 1</w:t>
      </w:r>
      <w:r w:rsidRPr="000441AA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в неделю по 2</w:t>
      </w:r>
      <w:r w:rsidRPr="000441A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41AA">
        <w:rPr>
          <w:rFonts w:ascii="Times New Roman" w:hAnsi="Times New Roman" w:cs="Times New Roman"/>
          <w:sz w:val="24"/>
          <w:szCs w:val="24"/>
        </w:rPr>
        <w:t xml:space="preserve"> (всего 68 часов).</w:t>
      </w:r>
    </w:p>
    <w:p w:rsidR="000441AA" w:rsidRDefault="000441AA" w:rsidP="00044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AA" w:rsidRPr="000441AA" w:rsidRDefault="000441AA" w:rsidP="0004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1AA"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 w:rsidRPr="000441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41A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441AA" w:rsidRPr="000441AA" w:rsidRDefault="000441AA" w:rsidP="00044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1AA">
        <w:rPr>
          <w:rFonts w:ascii="Times New Roman" w:hAnsi="Times New Roman" w:cs="Times New Roman"/>
          <w:b/>
          <w:sz w:val="24"/>
          <w:szCs w:val="24"/>
        </w:rPr>
        <w:t>освоения программы курса.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00"/>
        <w:gridCol w:w="4812"/>
        <w:gridCol w:w="2694"/>
      </w:tblGrid>
      <w:tr w:rsidR="000441AA" w:rsidRPr="00BB708B" w:rsidTr="00BB708B">
        <w:tc>
          <w:tcPr>
            <w:tcW w:w="2100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4812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Формируемые умения</w:t>
            </w:r>
          </w:p>
        </w:tc>
        <w:tc>
          <w:tcPr>
            <w:tcW w:w="2694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формирования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AA" w:rsidRPr="00BB708B" w:rsidTr="00BB708B">
        <w:tc>
          <w:tcPr>
            <w:tcW w:w="9606" w:type="dxa"/>
            <w:gridSpan w:val="3"/>
          </w:tcPr>
          <w:p w:rsidR="000441AA" w:rsidRPr="00BB708B" w:rsidRDefault="000441AA" w:rsidP="0004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0441AA" w:rsidRPr="00BB708B" w:rsidTr="00BB708B">
        <w:tc>
          <w:tcPr>
            <w:tcW w:w="2100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мотивации к обучению, о помощи им в самоорганизации и саморазвитии.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навыков учащихся, умений самостоятельно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свои знания,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пространстве, развитие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мышления.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 занятии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работа в группе, работа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</w:tr>
      <w:tr w:rsidR="000441AA" w:rsidRPr="00BB708B" w:rsidTr="00BB708B">
        <w:tc>
          <w:tcPr>
            <w:tcW w:w="9606" w:type="dxa"/>
            <w:gridSpan w:val="3"/>
          </w:tcPr>
          <w:p w:rsidR="000441AA" w:rsidRPr="00BB708B" w:rsidRDefault="000441AA" w:rsidP="0004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0441AA" w:rsidRPr="00BB708B" w:rsidTr="00BB708B">
        <w:tc>
          <w:tcPr>
            <w:tcW w:w="2100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4812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учитывать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ориентиры действия в новом учебном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учителем;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•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•осуществлять итоговый и пошаговый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результату;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• в сотрудничестве с учителем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задачи;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• преобразовывать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задачу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• проявлять познавательную инициативу в учебном сотрудничестве</w:t>
            </w:r>
          </w:p>
        </w:tc>
        <w:tc>
          <w:tcPr>
            <w:tcW w:w="2694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AA" w:rsidRPr="00BB708B" w:rsidTr="00BB708B">
        <w:tc>
          <w:tcPr>
            <w:tcW w:w="2100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умения учиться: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навыках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задач и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навыках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поиска, анализа</w:t>
            </w:r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 интерпретации информации.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необходимые знания и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помощью проделывать конкретную работу.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выполнения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заданий с использованием учебной литературы;</w:t>
            </w:r>
          </w:p>
          <w:p w:rsidR="000441AA" w:rsidRPr="00BB708B" w:rsidRDefault="00BB708B" w:rsidP="00BB7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обучает 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основам смыслового чтения</w:t>
            </w:r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художественных и познавательных текстов,</w:t>
            </w:r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текстов разных видов;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выделением существенных и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есущественных признаков;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расширенный поиск</w:t>
            </w:r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информации с использованием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ресурсов библиотек и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</w:p>
        </w:tc>
        <w:tc>
          <w:tcPr>
            <w:tcW w:w="2694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AA" w:rsidRPr="00BB708B" w:rsidTr="00BB708B">
        <w:tc>
          <w:tcPr>
            <w:tcW w:w="2100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4812" w:type="dxa"/>
          </w:tcPr>
          <w:p w:rsidR="000441AA" w:rsidRDefault="000441AA" w:rsidP="00BB708B">
            <w:pPr>
              <w:pStyle w:val="a4"/>
              <w:numPr>
                <w:ilvl w:val="0"/>
                <w:numId w:val="3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различные роли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41AA" w:rsidRPr="00BB708B" w:rsidRDefault="00BB708B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руппе (лидера, исполнителя, критика).</w:t>
            </w:r>
          </w:p>
          <w:p w:rsidR="000441AA" w:rsidRPr="00BB708B" w:rsidRDefault="00BB708B" w:rsidP="00BB708B">
            <w:pPr>
              <w:pStyle w:val="a4"/>
              <w:numPr>
                <w:ilvl w:val="0"/>
                <w:numId w:val="3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оординировать свои усилия с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усилиями других.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позицию;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</w:t>
            </w:r>
            <w:r w:rsidR="00BB708B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интересы и обосновывать</w:t>
            </w:r>
            <w:r w:rsidR="00BB708B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собственную позицию;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</w:t>
            </w:r>
            <w:r w:rsidR="00BB708B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мнений и подходов к решению</w:t>
            </w:r>
            <w:r w:rsidR="00BB708B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0441AA" w:rsidRPr="00BB708B" w:rsidRDefault="000441AA" w:rsidP="00BB708B">
            <w:pPr>
              <w:pStyle w:val="a4"/>
              <w:numPr>
                <w:ilvl w:val="0"/>
                <w:numId w:val="3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BB708B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оговариваться и приходить к общему</w:t>
            </w:r>
            <w:r w:rsidR="00BB708B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деятельности, в том</w:t>
            </w:r>
          </w:p>
          <w:p w:rsidR="000441AA" w:rsidRPr="00BB708B" w:rsidRDefault="000441AA" w:rsidP="00BB708B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столкновения 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нтересов;</w:t>
            </w:r>
          </w:p>
          <w:p w:rsidR="000441AA" w:rsidRPr="00BB708B" w:rsidRDefault="000441AA" w:rsidP="00B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0441AA" w:rsidRPr="00BB708B" w:rsidRDefault="00BB708B" w:rsidP="00BB708B">
            <w:pPr>
              <w:pStyle w:val="a4"/>
              <w:numPr>
                <w:ilvl w:val="0"/>
                <w:numId w:val="4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уществования у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людей различных точек зрения, в том числе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не совпадающих с его </w:t>
            </w:r>
            <w:proofErr w:type="gramStart"/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партнера в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общении и взаимодействии;</w:t>
            </w:r>
          </w:p>
          <w:p w:rsidR="000441AA" w:rsidRPr="00BB708B" w:rsidRDefault="00A7210A" w:rsidP="00A7210A">
            <w:pPr>
              <w:pStyle w:val="a4"/>
              <w:numPr>
                <w:ilvl w:val="0"/>
                <w:numId w:val="4"/>
              </w:numPr>
              <w:ind w:left="2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</w:p>
          <w:p w:rsidR="000441AA" w:rsidRPr="00BB708B" w:rsidRDefault="00BB708B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</w:t>
            </w:r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рдинации различных позиций </w:t>
            </w:r>
            <w:proofErr w:type="gramStart"/>
            <w:r w:rsidR="000441AA" w:rsidRPr="00BB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позицию и координировать ее</w:t>
            </w:r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с позициями партнеров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</w:t>
            </w:r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общего решения в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конфликты на основе учета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интересов и позиций всех его</w:t>
            </w:r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участников;</w:t>
            </w:r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с учетом целей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коммуникации достаточно</w:t>
            </w:r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точно, последовательно и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полно передавать партнеру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нформацию</w:t>
            </w:r>
            <w:r w:rsidR="00BB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как ориентир для построения</w:t>
            </w:r>
          </w:p>
          <w:p w:rsidR="000441AA" w:rsidRPr="00BB708B" w:rsidRDefault="000441AA" w:rsidP="00A7210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694" w:type="dxa"/>
          </w:tcPr>
          <w:p w:rsidR="000441AA" w:rsidRPr="00BB708B" w:rsidRDefault="000441AA" w:rsidP="0004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AA" w:rsidRPr="00BB708B" w:rsidTr="00BB708B">
        <w:tc>
          <w:tcPr>
            <w:tcW w:w="9606" w:type="dxa"/>
            <w:gridSpan w:val="3"/>
          </w:tcPr>
          <w:p w:rsidR="000441AA" w:rsidRPr="00BB708B" w:rsidRDefault="000441AA" w:rsidP="0004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BE50AD" w:rsidRPr="00BB708B" w:rsidTr="00BB708B">
        <w:tc>
          <w:tcPr>
            <w:tcW w:w="9606" w:type="dxa"/>
            <w:gridSpan w:val="3"/>
          </w:tcPr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занятий внеурочной деятельности формируются следующие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умения</w:t>
            </w: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, соответствующие требованиям федерального государственного</w:t>
            </w:r>
            <w:proofErr w:type="gramEnd"/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общего образования: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осознавать значимость краеведения для личного развития;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формировать потребность в систематическом поиске краеведческого материала;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уметь самостоятельно выбирать интересующую литературу;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 xml:space="preserve">— пользоваться справочными источниками для понимания и получения </w:t>
            </w:r>
            <w:proofErr w:type="gramStart"/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Регулятивные умения: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уметь работать с книгой, энциклопедией, пользуясь алгоритмом учебных действий;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уметь работать в парах и группах, участвовать в проектной деятельности, экскурсиях;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уметь определять свою роль в общей работе и оценивать свои результаты.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Познавательные учебные умения: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прогнозировать результаты поиска;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отбирать нужные термины;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пользоваться словарями, справочниками, энциклопедиями.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умения: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—выражать своё мнение и аргументировать свою точку зрения;</w:t>
            </w:r>
          </w:p>
          <w:p w:rsidR="00BE50AD" w:rsidRPr="00BB708B" w:rsidRDefault="00BE50AD" w:rsidP="00BE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8B">
              <w:rPr>
                <w:rFonts w:ascii="Times New Roman" w:hAnsi="Times New Roman" w:cs="Times New Roman"/>
                <w:sz w:val="24"/>
                <w:szCs w:val="24"/>
              </w:rPr>
              <w:t>— высказывать своё суждение о проведенных беседах;</w:t>
            </w:r>
          </w:p>
          <w:p w:rsidR="00BE50AD" w:rsidRPr="00BB708B" w:rsidRDefault="00BE50AD" w:rsidP="0007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0AD" w:rsidRDefault="00BE50AD" w:rsidP="000441AA"/>
    <w:p w:rsidR="000441AA" w:rsidRPr="00BE50AD" w:rsidRDefault="000441AA" w:rsidP="000441AA">
      <w:pPr>
        <w:rPr>
          <w:b/>
        </w:rPr>
      </w:pPr>
      <w:r w:rsidRPr="00BE50AD">
        <w:rPr>
          <w:b/>
        </w:rPr>
        <w:lastRenderedPageBreak/>
        <w:t>Формы обучения:</w:t>
      </w:r>
    </w:p>
    <w:p w:rsidR="000441AA" w:rsidRPr="000441AA" w:rsidRDefault="000441AA" w:rsidP="000441AA">
      <w:r w:rsidRPr="000441AA">
        <w:t>- беседа, лекция;</w:t>
      </w:r>
    </w:p>
    <w:p w:rsidR="000441AA" w:rsidRPr="000441AA" w:rsidRDefault="000441AA" w:rsidP="000441AA">
      <w:r w:rsidRPr="000441AA">
        <w:t>- практические занятия (выходы в лес, экскурсии);</w:t>
      </w:r>
    </w:p>
    <w:p w:rsidR="000441AA" w:rsidRPr="000441AA" w:rsidRDefault="000441AA" w:rsidP="000441AA">
      <w:r w:rsidRPr="000441AA">
        <w:t>- игровая деятельность (викторины, кроссворды, семинары и др.);</w:t>
      </w:r>
    </w:p>
    <w:p w:rsidR="000441AA" w:rsidRPr="000441AA" w:rsidRDefault="000441AA" w:rsidP="000441AA">
      <w:r w:rsidRPr="000441AA">
        <w:t>- тестирование.</w:t>
      </w:r>
    </w:p>
    <w:p w:rsidR="000441AA" w:rsidRPr="00BE50AD" w:rsidRDefault="000441AA" w:rsidP="000441AA">
      <w:pPr>
        <w:rPr>
          <w:b/>
        </w:rPr>
      </w:pPr>
      <w:r w:rsidRPr="00BE50AD">
        <w:rPr>
          <w:b/>
        </w:rPr>
        <w:t>Методы обучения:</w:t>
      </w:r>
    </w:p>
    <w:p w:rsidR="000441AA" w:rsidRPr="000441AA" w:rsidRDefault="000441AA" w:rsidP="000441AA">
      <w:r w:rsidRPr="000441AA">
        <w:t>- по виду источника: словесные (объяснения), практические;</w:t>
      </w:r>
    </w:p>
    <w:p w:rsidR="000441AA" w:rsidRPr="000441AA" w:rsidRDefault="000441AA" w:rsidP="000441AA">
      <w:r w:rsidRPr="000441AA">
        <w:t>- по виду дидактических задач: закрепление навыков;</w:t>
      </w:r>
    </w:p>
    <w:p w:rsidR="000441AA" w:rsidRPr="000441AA" w:rsidRDefault="000441AA" w:rsidP="000441AA">
      <w:r w:rsidRPr="000441AA">
        <w:t xml:space="preserve">- по характеру познавательной деятельности: </w:t>
      </w:r>
      <w:proofErr w:type="gramStart"/>
      <w:r w:rsidRPr="000441AA">
        <w:t>индуктивный</w:t>
      </w:r>
      <w:proofErr w:type="gramEnd"/>
      <w:r w:rsidRPr="000441AA">
        <w:t>, продуктивный.</w:t>
      </w:r>
    </w:p>
    <w:p w:rsidR="000441AA" w:rsidRPr="000441AA" w:rsidRDefault="000441AA" w:rsidP="000441AA">
      <w:r w:rsidRPr="000441AA">
        <w:t>- групповое обучение.</w:t>
      </w:r>
    </w:p>
    <w:p w:rsidR="000441AA" w:rsidRPr="00BE50AD" w:rsidRDefault="000441AA" w:rsidP="000441AA">
      <w:pPr>
        <w:rPr>
          <w:b/>
        </w:rPr>
      </w:pPr>
      <w:r w:rsidRPr="00BE50AD">
        <w:rPr>
          <w:b/>
        </w:rPr>
        <w:t>Методическое обеспечение:</w:t>
      </w:r>
    </w:p>
    <w:p w:rsidR="000441AA" w:rsidRPr="000441AA" w:rsidRDefault="000441AA" w:rsidP="000441AA">
      <w:r w:rsidRPr="000441AA">
        <w:t>- учебная и художественная литература;</w:t>
      </w:r>
    </w:p>
    <w:p w:rsidR="000441AA" w:rsidRPr="000441AA" w:rsidRDefault="000441AA" w:rsidP="000441AA">
      <w:r w:rsidRPr="000441AA">
        <w:t>- географические карты, атласы.</w:t>
      </w:r>
    </w:p>
    <w:p w:rsidR="000441AA" w:rsidRPr="00BE50AD" w:rsidRDefault="000441AA" w:rsidP="000441AA">
      <w:pPr>
        <w:rPr>
          <w:b/>
        </w:rPr>
      </w:pPr>
      <w:r w:rsidRPr="00BE50AD">
        <w:rPr>
          <w:b/>
        </w:rPr>
        <w:t>Материальное обеспечение:</w:t>
      </w:r>
    </w:p>
    <w:p w:rsidR="000441AA" w:rsidRPr="000441AA" w:rsidRDefault="000441AA" w:rsidP="000441AA">
      <w:r w:rsidRPr="000441AA">
        <w:t>- учебный класс;</w:t>
      </w:r>
    </w:p>
    <w:p w:rsidR="000441AA" w:rsidRPr="000441AA" w:rsidRDefault="000441AA" w:rsidP="000441AA">
      <w:r w:rsidRPr="000441AA">
        <w:t>- интерактивная доска, компьютер;</w:t>
      </w:r>
    </w:p>
    <w:p w:rsidR="000441AA" w:rsidRPr="000441AA" w:rsidRDefault="000441AA" w:rsidP="000441AA">
      <w:r w:rsidRPr="000441AA">
        <w:t xml:space="preserve">- </w:t>
      </w:r>
      <w:proofErr w:type="spellStart"/>
      <w:r w:rsidRPr="000441AA">
        <w:t>виодеофильмы</w:t>
      </w:r>
      <w:proofErr w:type="spellEnd"/>
      <w:r w:rsidRPr="000441AA">
        <w:t xml:space="preserve"> о Заполярье, аудиозаписи песен о </w:t>
      </w:r>
      <w:proofErr w:type="spellStart"/>
      <w:r w:rsidRPr="000441AA">
        <w:t>Мурмане</w:t>
      </w:r>
      <w:proofErr w:type="spellEnd"/>
      <w:r w:rsidRPr="000441AA">
        <w:t>.</w:t>
      </w:r>
    </w:p>
    <w:p w:rsidR="00BE50AD" w:rsidRDefault="00BE50AD">
      <w:r>
        <w:br w:type="page"/>
      </w:r>
    </w:p>
    <w:p w:rsidR="000441AA" w:rsidRPr="00BE50AD" w:rsidRDefault="000441AA" w:rsidP="00BE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A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Введение (2 часа)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 xml:space="preserve">Вводное занятие. Цели и задачи. План работы на год. Мы – жители </w:t>
      </w:r>
      <w:proofErr w:type="gramStart"/>
      <w:r w:rsidRPr="00BE50AD">
        <w:rPr>
          <w:rFonts w:ascii="Times New Roman" w:hAnsi="Times New Roman" w:cs="Times New Roman"/>
          <w:sz w:val="24"/>
          <w:szCs w:val="24"/>
        </w:rPr>
        <w:t>Мурманской</w:t>
      </w:r>
      <w:proofErr w:type="gramEnd"/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области.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1. Древняя история края (2 часа)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Первые следы пребывания человека на территории края. Ледниковый период. Легенды и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50AD"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 w:rsidRPr="00BE50AD">
        <w:rPr>
          <w:rFonts w:ascii="Times New Roman" w:hAnsi="Times New Roman" w:cs="Times New Roman"/>
          <w:sz w:val="24"/>
          <w:szCs w:val="24"/>
        </w:rPr>
        <w:t xml:space="preserve"> связанные с Кольским полуостровом.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2. История освоения и заселения Кольского полуострова (6 часов)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Исторические особенности заселения. Первооткрыватели и исследователи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Кольского Севера. Появление коренного населения (саами). Возникновение первых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русских поселений. Романов-на-</w:t>
      </w:r>
      <w:proofErr w:type="spellStart"/>
      <w:r w:rsidRPr="00BE50AD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Pr="00BE50AD">
        <w:rPr>
          <w:rFonts w:ascii="Times New Roman" w:hAnsi="Times New Roman" w:cs="Times New Roman"/>
          <w:sz w:val="24"/>
          <w:szCs w:val="24"/>
        </w:rPr>
        <w:t xml:space="preserve"> – последний город, основанный в </w:t>
      </w:r>
      <w:proofErr w:type="gramStart"/>
      <w:r w:rsidRPr="00BE50A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империи. Значение освоение северных земель для государства.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3. Новейшая история края (4 часа)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 xml:space="preserve">Образование Мурманской области. Развитие края в XX веке. Мурманская область </w:t>
      </w:r>
      <w:proofErr w:type="gramStart"/>
      <w:r w:rsidRPr="00BE50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годы ВОВ. Герои Мурманской области. Регион на рубеже веков (XX –XXI).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4. Мурманская область на карте (6 часов)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Географическое положение Мурманской области. Особенности рельефа края.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Минерально-сырьевая база региона. Климатические особенности Мурманской области.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 xml:space="preserve">Водные ресурсы края. </w:t>
      </w:r>
      <w:proofErr w:type="spellStart"/>
      <w:r w:rsidRPr="00BE50AD">
        <w:rPr>
          <w:rFonts w:ascii="Times New Roman" w:hAnsi="Times New Roman" w:cs="Times New Roman"/>
          <w:sz w:val="24"/>
          <w:szCs w:val="24"/>
        </w:rPr>
        <w:t>Имандра</w:t>
      </w:r>
      <w:proofErr w:type="spellEnd"/>
      <w:r w:rsidRPr="00BE50AD">
        <w:rPr>
          <w:rFonts w:ascii="Times New Roman" w:hAnsi="Times New Roman" w:cs="Times New Roman"/>
          <w:sz w:val="24"/>
          <w:szCs w:val="24"/>
        </w:rPr>
        <w:t xml:space="preserve"> – жемчужина Кольского полуострова.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5. Животный и растительный мир Мурманской области (11 часов)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Видовой состав растительного покрова природной зоны Кольского края.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Разнообразие животного мира региона. Лекарственные растения: сроки сбора и правила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заготовки. Промысловые животные края. Красная книга Мурманской области. Лесные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— соблюдать правила общения и поведения в</w:t>
      </w:r>
      <w:r w:rsidR="00BE50AD">
        <w:rPr>
          <w:rFonts w:ascii="Times New Roman" w:hAnsi="Times New Roman" w:cs="Times New Roman"/>
          <w:sz w:val="24"/>
          <w:szCs w:val="24"/>
        </w:rPr>
        <w:t xml:space="preserve"> школе, музее, библиотеке, дома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ресурсы: проблема сохранности и меры по восстановлению. Памятники природы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 xml:space="preserve">Мурманской области. Лапландский заповедник. Кандалакшский заповедник. </w:t>
      </w:r>
      <w:proofErr w:type="spellStart"/>
      <w:r w:rsidRPr="00BE50AD">
        <w:rPr>
          <w:rFonts w:ascii="Times New Roman" w:hAnsi="Times New Roman" w:cs="Times New Roman"/>
          <w:sz w:val="24"/>
          <w:szCs w:val="24"/>
        </w:rPr>
        <w:t>Пасвик</w:t>
      </w:r>
      <w:proofErr w:type="spellEnd"/>
      <w:r w:rsidRPr="00BE50AD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международный природный заповедник. Полярно-альпийский ботанический сад-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институт.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 6. Население Мурманской области (3 часа)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Численность населения Мурманской области и его воспроизводство.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Национальный состав населения и его размещение по территории области. Основные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занятия населения края.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7. Политико-административное деление Мурманской области (10 часов)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Мурманская область – субъект РФ. Административное деление края. Символика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городов области. Мурманск – город-герой. Апатиты – северный уголок лета. Оленегорск –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город рудников. Кандалакша – крупный транспортный узел. Мончегорск – город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 xml:space="preserve">металлургов. Североморск – город-порт. </w:t>
      </w:r>
      <w:proofErr w:type="gramStart"/>
      <w:r w:rsidRPr="00BE50AD">
        <w:rPr>
          <w:rFonts w:ascii="Times New Roman" w:hAnsi="Times New Roman" w:cs="Times New Roman"/>
          <w:sz w:val="24"/>
          <w:szCs w:val="24"/>
        </w:rPr>
        <w:t>Полярный</w:t>
      </w:r>
      <w:proofErr w:type="gramEnd"/>
      <w:r w:rsidRPr="00BE50AD">
        <w:rPr>
          <w:rFonts w:ascii="Times New Roman" w:hAnsi="Times New Roman" w:cs="Times New Roman"/>
          <w:sz w:val="24"/>
          <w:szCs w:val="24"/>
        </w:rPr>
        <w:t xml:space="preserve"> – колыбель Северного флота.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Географическое положение городов. История городов. Современность. Индустрия.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 xml:space="preserve">Численность населения. </w:t>
      </w:r>
      <w:proofErr w:type="gramStart"/>
      <w:r w:rsidRPr="00BE50AD">
        <w:rPr>
          <w:rFonts w:ascii="Times New Roman" w:hAnsi="Times New Roman" w:cs="Times New Roman"/>
          <w:sz w:val="24"/>
          <w:szCs w:val="24"/>
        </w:rPr>
        <w:t>Промышленность (градообразующие предприятия городов,</w:t>
      </w:r>
      <w:proofErr w:type="gramEnd"/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района). Памятники культуры.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8. Экономика Мурманской области (8 часов)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Промышленность. Энергетика. Кольская сверхглубокая скважина. Развитие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туризма. Рекреация и спорт. Транспорт: автодороги и железнодорожное сообщение.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Оленеводство. Военно-стратегическое значение края.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Тема 9. Культурное наследие Мурманской области (8 часов)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Культура и быт коренного населения. Мурманская область – территория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просвещения и культуры. Театры и музеи области. Развитие науки: учебные заведения и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библиотеки. Земляки, прославившие родной край. Семь чудес на краю света. Святыни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Мурманской области.</w:t>
      </w:r>
    </w:p>
    <w:p w:rsidR="000441AA" w:rsidRPr="00BE50AD" w:rsidRDefault="000441AA" w:rsidP="000441A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E50AD">
        <w:rPr>
          <w:rFonts w:ascii="Times New Roman" w:hAnsi="Times New Roman" w:cs="Times New Roman"/>
          <w:b/>
          <w:iCs/>
          <w:sz w:val="24"/>
          <w:szCs w:val="24"/>
        </w:rPr>
        <w:t>Итоговые занятия (5 часов)</w:t>
      </w:r>
    </w:p>
    <w:p w:rsidR="000441AA" w:rsidRPr="00BE50AD" w:rsidRDefault="000441AA" w:rsidP="000441AA">
      <w:pPr>
        <w:rPr>
          <w:rFonts w:ascii="Times New Roman" w:hAnsi="Times New Roman" w:cs="Times New Roman"/>
          <w:sz w:val="24"/>
          <w:szCs w:val="24"/>
        </w:rPr>
      </w:pPr>
      <w:r w:rsidRPr="00BE50AD">
        <w:rPr>
          <w:rFonts w:ascii="Times New Roman" w:hAnsi="Times New Roman" w:cs="Times New Roman"/>
          <w:sz w:val="24"/>
          <w:szCs w:val="24"/>
        </w:rPr>
        <w:t>Экскурсия «Экологическая тропа». Игра-викторина «Край, в котором мы живем».</w:t>
      </w:r>
    </w:p>
    <w:p w:rsidR="000441AA" w:rsidRPr="000441AA" w:rsidRDefault="000441AA" w:rsidP="000441AA">
      <w:r w:rsidRPr="00BE50AD">
        <w:rPr>
          <w:rFonts w:ascii="Times New Roman" w:hAnsi="Times New Roman" w:cs="Times New Roman"/>
          <w:sz w:val="24"/>
          <w:szCs w:val="24"/>
        </w:rPr>
        <w:t>Семинар «Моя малая родина». Подготовка к участию</w:t>
      </w:r>
      <w:r w:rsidRPr="000441AA">
        <w:t xml:space="preserve"> в НПК. Обобщающее занятие.</w:t>
      </w:r>
    </w:p>
    <w:p w:rsidR="000441AA" w:rsidRDefault="000441AA" w:rsidP="000441AA"/>
    <w:p w:rsidR="00BE50AD" w:rsidRDefault="00BE50AD" w:rsidP="000441AA"/>
    <w:p w:rsidR="00BE50AD" w:rsidRDefault="00BE50AD">
      <w:r>
        <w:br w:type="page"/>
      </w:r>
    </w:p>
    <w:p w:rsidR="000441AA" w:rsidRDefault="000441AA" w:rsidP="00BE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A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59"/>
      </w:tblGrid>
      <w:tr w:rsidR="00BE50AD" w:rsidRPr="002170F0" w:rsidTr="002170F0">
        <w:tc>
          <w:tcPr>
            <w:tcW w:w="675" w:type="dxa"/>
          </w:tcPr>
          <w:p w:rsidR="00BE50AD" w:rsidRPr="002170F0" w:rsidRDefault="00BE50AD" w:rsidP="00BE50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  <w:p w:rsidR="00BE50AD" w:rsidRPr="002170F0" w:rsidRDefault="00BE50AD" w:rsidP="00BE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E50AD" w:rsidRPr="002170F0" w:rsidRDefault="00BE50AD" w:rsidP="00BE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Раздел, тема занятия</w:t>
            </w:r>
          </w:p>
        </w:tc>
        <w:tc>
          <w:tcPr>
            <w:tcW w:w="1559" w:type="dxa"/>
          </w:tcPr>
          <w:p w:rsidR="00BE50AD" w:rsidRPr="002170F0" w:rsidRDefault="00BE50AD" w:rsidP="00BE50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BE50AD" w:rsidRPr="002170F0" w:rsidRDefault="00BE50AD" w:rsidP="00BE50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часов</w:t>
            </w:r>
          </w:p>
          <w:p w:rsidR="00BE50AD" w:rsidRPr="002170F0" w:rsidRDefault="00BE50AD" w:rsidP="00BE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0AD" w:rsidRPr="002170F0" w:rsidRDefault="00A7210A" w:rsidP="00A7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примечания</w:t>
            </w:r>
            <w:bookmarkStart w:id="0" w:name="_GoBack"/>
            <w:bookmarkEnd w:id="0"/>
          </w:p>
        </w:tc>
      </w:tr>
      <w:tr w:rsidR="00BE50AD" w:rsidTr="002170F0">
        <w:tc>
          <w:tcPr>
            <w:tcW w:w="9605" w:type="dxa"/>
            <w:gridSpan w:val="4"/>
          </w:tcPr>
          <w:p w:rsidR="00BE50AD" w:rsidRPr="008A5AB6" w:rsidRDefault="008A5AB6" w:rsidP="008A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 (2 ч.)</w:t>
            </w:r>
          </w:p>
        </w:tc>
      </w:tr>
      <w:tr w:rsidR="00BE50AD" w:rsidTr="002170F0">
        <w:tc>
          <w:tcPr>
            <w:tcW w:w="675" w:type="dxa"/>
          </w:tcPr>
          <w:p w:rsidR="00BE50AD" w:rsidRPr="008A5AB6" w:rsidRDefault="008A5AB6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E50AD" w:rsidRPr="008A5AB6" w:rsidRDefault="008A5AB6" w:rsidP="008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43667"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Мы – жители Мурманской области</w:t>
            </w:r>
          </w:p>
        </w:tc>
        <w:tc>
          <w:tcPr>
            <w:tcW w:w="1559" w:type="dxa"/>
          </w:tcPr>
          <w:p w:rsidR="00BE50AD" w:rsidRPr="008A5AB6" w:rsidRDefault="002170F0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50AD" w:rsidRPr="008A5AB6" w:rsidRDefault="00BE50AD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B6" w:rsidTr="002170F0">
        <w:tc>
          <w:tcPr>
            <w:tcW w:w="9605" w:type="dxa"/>
            <w:gridSpan w:val="4"/>
          </w:tcPr>
          <w:p w:rsidR="008A5AB6" w:rsidRPr="00743667" w:rsidRDefault="008A5AB6" w:rsidP="008A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Древняя история края (2 ч.)</w:t>
            </w:r>
          </w:p>
        </w:tc>
      </w:tr>
      <w:tr w:rsidR="00BE50AD" w:rsidTr="002170F0">
        <w:tc>
          <w:tcPr>
            <w:tcW w:w="675" w:type="dxa"/>
          </w:tcPr>
          <w:p w:rsidR="00BE50AD" w:rsidRPr="008A5AB6" w:rsidRDefault="00743667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E50AD" w:rsidRPr="008A5AB6" w:rsidRDefault="008A5AB6" w:rsidP="008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Первые следы пребывания человека на территории края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="00743667"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Сказочный</w:t>
            </w:r>
            <w:proofErr w:type="gramEnd"/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43667"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Мурман</w:t>
            </w:r>
            <w:proofErr w:type="spellEnd"/>
            <w:r w:rsidR="00743667"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: легенды и загадки,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3667"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связанные с Кольским полуостровом</w:t>
            </w:r>
          </w:p>
        </w:tc>
        <w:tc>
          <w:tcPr>
            <w:tcW w:w="1559" w:type="dxa"/>
          </w:tcPr>
          <w:p w:rsidR="00BE50AD" w:rsidRPr="008A5AB6" w:rsidRDefault="002170F0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50AD" w:rsidRPr="008A5AB6" w:rsidRDefault="00BE50AD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B6" w:rsidTr="002170F0">
        <w:tc>
          <w:tcPr>
            <w:tcW w:w="9605" w:type="dxa"/>
            <w:gridSpan w:val="4"/>
          </w:tcPr>
          <w:p w:rsidR="008A5AB6" w:rsidRDefault="008A5AB6" w:rsidP="008A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История освоения и заселения Кольского полуострова (6 ч.)</w:t>
            </w:r>
          </w:p>
        </w:tc>
      </w:tr>
      <w:tr w:rsidR="00BE50AD" w:rsidTr="002170F0">
        <w:tc>
          <w:tcPr>
            <w:tcW w:w="675" w:type="dxa"/>
          </w:tcPr>
          <w:p w:rsidR="00BE50AD" w:rsidRPr="008A5AB6" w:rsidRDefault="002170F0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E50AD" w:rsidRPr="008A5AB6" w:rsidRDefault="008A5AB6" w:rsidP="008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Исторические особенности заселения края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43667"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Первооткрыватели и 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исследователи Кольского Севера</w:t>
            </w:r>
          </w:p>
        </w:tc>
        <w:tc>
          <w:tcPr>
            <w:tcW w:w="1559" w:type="dxa"/>
          </w:tcPr>
          <w:p w:rsidR="00BE50AD" w:rsidRPr="002170F0" w:rsidRDefault="002170F0" w:rsidP="00BE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50AD" w:rsidRDefault="00BE50AD" w:rsidP="00BE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B6" w:rsidTr="002170F0">
        <w:tc>
          <w:tcPr>
            <w:tcW w:w="675" w:type="dxa"/>
          </w:tcPr>
          <w:p w:rsidR="008A5AB6" w:rsidRPr="008A5AB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A5AB6" w:rsidRPr="008A5AB6" w:rsidRDefault="00743667" w:rsidP="008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Коренное население края. </w:t>
            </w:r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Как жили наши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редки: первые русские поселенцы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B6" w:rsidTr="002170F0">
        <w:tc>
          <w:tcPr>
            <w:tcW w:w="675" w:type="dxa"/>
          </w:tcPr>
          <w:p w:rsidR="008A5AB6" w:rsidRPr="008A5AB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A5AB6" w:rsidRPr="008A5AB6" w:rsidRDefault="00743667" w:rsidP="008A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Романов-на-</w:t>
            </w:r>
            <w:proofErr w:type="spellStart"/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Мурмане</w:t>
            </w:r>
            <w:proofErr w:type="spellEnd"/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последний город,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>основанный в Российской империи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A5A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Значение освоения северных земель для госуда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рства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B6" w:rsidTr="002170F0">
        <w:tc>
          <w:tcPr>
            <w:tcW w:w="9605" w:type="dxa"/>
            <w:gridSpan w:val="4"/>
          </w:tcPr>
          <w:p w:rsidR="008A5AB6" w:rsidRPr="003C0D5C" w:rsidRDefault="008A5AB6" w:rsidP="0021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Новейшая история края </w:t>
            </w:r>
            <w:r w:rsidR="002170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</w:t>
            </w:r>
            <w:r w:rsidRPr="003C0D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ч.)</w:t>
            </w:r>
          </w:p>
        </w:tc>
      </w:tr>
      <w:tr w:rsidR="008A5AB6" w:rsidTr="002170F0">
        <w:tc>
          <w:tcPr>
            <w:tcW w:w="675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A5AB6" w:rsidRPr="003C0D5C" w:rsidRDefault="003C0D5C" w:rsidP="003C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Мурманской области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43667"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края в XX веке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Pr="003C0D5C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B6" w:rsidTr="002170F0">
        <w:tc>
          <w:tcPr>
            <w:tcW w:w="675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A5AB6" w:rsidRPr="003C0D5C" w:rsidRDefault="00743667" w:rsidP="003C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Мурманская область в годы ВОВ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Герои Мурманской области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Pr="003C0D5C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B6" w:rsidTr="002170F0">
        <w:tc>
          <w:tcPr>
            <w:tcW w:w="675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A5AB6" w:rsidRPr="003C0D5C" w:rsidRDefault="00743667" w:rsidP="003C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Регион на рубеже веков (XX –XXI)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Pr="003C0D5C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9605" w:type="dxa"/>
            <w:gridSpan w:val="4"/>
          </w:tcPr>
          <w:p w:rsidR="003C0D5C" w:rsidRPr="003C0D5C" w:rsidRDefault="003C0D5C" w:rsidP="003C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Мурманская область на карте (6 ч.)</w:t>
            </w:r>
          </w:p>
        </w:tc>
      </w:tr>
      <w:tr w:rsidR="008A5AB6" w:rsidTr="002170F0">
        <w:tc>
          <w:tcPr>
            <w:tcW w:w="675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A5AB6" w:rsidRPr="003C0D5C" w:rsidRDefault="008A5AB6" w:rsidP="003C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Географическо</w:t>
            </w:r>
            <w:r w:rsidR="003C0D5C"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е положение Мурманской области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43667"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рельефа края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Pr="003C0D5C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B6" w:rsidTr="002170F0">
        <w:tc>
          <w:tcPr>
            <w:tcW w:w="675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A5AB6" w:rsidRPr="003C0D5C" w:rsidRDefault="00743667" w:rsidP="003C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Климатические особенности Мурманской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Минерально-сырьевая база региона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Pr="003C0D5C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B6" w:rsidTr="002170F0">
        <w:tc>
          <w:tcPr>
            <w:tcW w:w="675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A5AB6" w:rsidRPr="003C0D5C" w:rsidRDefault="00743667" w:rsidP="003C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Водные ресурсы края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Имандра</w:t>
            </w:r>
            <w:proofErr w:type="spellEnd"/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жемчужина Кольского полуострова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Pr="003C0D5C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9605" w:type="dxa"/>
            <w:gridSpan w:val="4"/>
          </w:tcPr>
          <w:p w:rsidR="003C0D5C" w:rsidRPr="003C0D5C" w:rsidRDefault="003C0D5C" w:rsidP="003C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Животный и растительный мир Мурманской области </w:t>
            </w:r>
            <w:r w:rsidR="002170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(12</w:t>
            </w:r>
            <w:r w:rsidRPr="003C0D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ч.)</w:t>
            </w:r>
          </w:p>
        </w:tc>
      </w:tr>
      <w:tr w:rsidR="008A5AB6" w:rsidTr="002170F0">
        <w:tc>
          <w:tcPr>
            <w:tcW w:w="675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A5AB6" w:rsidRPr="003C0D5C" w:rsidRDefault="008A5AB6" w:rsidP="008A5A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Видовой состав растительного покрова</w:t>
            </w:r>
          </w:p>
          <w:p w:rsidR="008A5AB6" w:rsidRPr="003C0D5C" w:rsidRDefault="008A5AB6" w:rsidP="003C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природной зоны Кольского края</w:t>
            </w:r>
            <w:r w:rsidR="00743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43667"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Разнообразие животного мира региона</w:t>
            </w:r>
          </w:p>
        </w:tc>
        <w:tc>
          <w:tcPr>
            <w:tcW w:w="1559" w:type="dxa"/>
          </w:tcPr>
          <w:p w:rsidR="008A5AB6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5AB6" w:rsidRDefault="008A5AB6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C0D5C" w:rsidRPr="003C0D5C" w:rsidRDefault="00743667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Лекарственные растения: сроки сбора и правила заготовки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Промысловые животные края</w:t>
            </w:r>
          </w:p>
        </w:tc>
        <w:tc>
          <w:tcPr>
            <w:tcW w:w="1559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C0D5C" w:rsidRPr="003C0D5C" w:rsidRDefault="00743667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Красная книга Мурманской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Лесные ресурсы: проблема сохранности  и меры по восстановлению</w:t>
            </w:r>
          </w:p>
        </w:tc>
        <w:tc>
          <w:tcPr>
            <w:tcW w:w="1559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C0D5C" w:rsidRPr="003C0D5C" w:rsidRDefault="00743667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Памятники природы Мурманской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Лапландский заповедник</w:t>
            </w:r>
          </w:p>
        </w:tc>
        <w:tc>
          <w:tcPr>
            <w:tcW w:w="1559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C0D5C" w:rsidRPr="003C0D5C" w:rsidRDefault="00743667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Кандалакшский заповедник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Пасвик</w:t>
            </w:r>
            <w:proofErr w:type="spellEnd"/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международный природный заповедник</w:t>
            </w:r>
          </w:p>
        </w:tc>
        <w:tc>
          <w:tcPr>
            <w:tcW w:w="1559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C0D5C" w:rsidRPr="003C0D5C" w:rsidRDefault="00743667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Полярно-альпийский ботанический сад-институт</w:t>
            </w:r>
          </w:p>
        </w:tc>
        <w:tc>
          <w:tcPr>
            <w:tcW w:w="1559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9605" w:type="dxa"/>
            <w:gridSpan w:val="4"/>
          </w:tcPr>
          <w:p w:rsidR="003C0D5C" w:rsidRPr="003C0D5C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Население Мурманской области (4</w:t>
            </w:r>
            <w:r w:rsidR="003C0D5C" w:rsidRPr="003C0D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3C0D5C" w:rsidRPr="003C0D5C" w:rsidRDefault="003C0D5C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Численность населения Мурманской области</w:t>
            </w:r>
          </w:p>
          <w:p w:rsidR="002170F0" w:rsidRPr="003C0D5C" w:rsidRDefault="003C0D5C" w:rsidP="002170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и его воспроизводство</w:t>
            </w:r>
            <w:r w:rsidR="002170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170F0"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Национальный состав населения и его размещение</w:t>
            </w:r>
          </w:p>
          <w:p w:rsidR="003C0D5C" w:rsidRPr="003C0D5C" w:rsidRDefault="002170F0" w:rsidP="002170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по территории области</w:t>
            </w:r>
          </w:p>
        </w:tc>
        <w:tc>
          <w:tcPr>
            <w:tcW w:w="1559" w:type="dxa"/>
          </w:tcPr>
          <w:p w:rsidR="003C0D5C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3C0D5C" w:rsidRPr="003C0D5C" w:rsidRDefault="002170F0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D5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занятия населения края</w:t>
            </w:r>
          </w:p>
        </w:tc>
        <w:tc>
          <w:tcPr>
            <w:tcW w:w="1559" w:type="dxa"/>
          </w:tcPr>
          <w:p w:rsidR="003C0D5C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9605" w:type="dxa"/>
            <w:gridSpan w:val="4"/>
          </w:tcPr>
          <w:p w:rsidR="003C0D5C" w:rsidRPr="003C0D5C" w:rsidRDefault="003C0D5C" w:rsidP="003C0D5C">
            <w:pPr>
              <w:jc w:val="center"/>
              <w:rPr>
                <w:b/>
                <w:iCs/>
              </w:rPr>
            </w:pPr>
            <w:r w:rsidRPr="003C0D5C">
              <w:rPr>
                <w:b/>
                <w:iCs/>
              </w:rPr>
              <w:lastRenderedPageBreak/>
              <w:t>Политико-административное де</w:t>
            </w:r>
            <w:r>
              <w:rPr>
                <w:b/>
                <w:iCs/>
              </w:rPr>
              <w:t>ление Мурманской области (1</w:t>
            </w:r>
            <w:r w:rsidR="002170F0">
              <w:rPr>
                <w:b/>
                <w:iCs/>
              </w:rPr>
              <w:t>2</w:t>
            </w:r>
            <w:r>
              <w:rPr>
                <w:b/>
                <w:iCs/>
              </w:rPr>
              <w:t xml:space="preserve"> ч.</w:t>
            </w:r>
            <w:r w:rsidR="002170F0">
              <w:rPr>
                <w:b/>
                <w:iCs/>
              </w:rPr>
              <w:t>)</w:t>
            </w:r>
          </w:p>
          <w:p w:rsidR="003C0D5C" w:rsidRPr="003C0D5C" w:rsidRDefault="003C0D5C" w:rsidP="003C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C0D5C" w:rsidRPr="002170F0" w:rsidRDefault="003C0D5C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Мурманская область – субъект РФ</w:t>
            </w:r>
            <w:r w:rsidR="002170F0"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170F0"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Административное деление края.</w:t>
            </w:r>
          </w:p>
        </w:tc>
        <w:tc>
          <w:tcPr>
            <w:tcW w:w="1559" w:type="dxa"/>
          </w:tcPr>
          <w:p w:rsidR="003C0D5C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5C" w:rsidTr="002170F0">
        <w:tc>
          <w:tcPr>
            <w:tcW w:w="675" w:type="dxa"/>
          </w:tcPr>
          <w:p w:rsidR="003C0D5C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3C0D5C" w:rsidRPr="002170F0" w:rsidRDefault="002170F0" w:rsidP="003C0D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Мурманск – город-герой</w:t>
            </w:r>
          </w:p>
        </w:tc>
        <w:tc>
          <w:tcPr>
            <w:tcW w:w="1559" w:type="dxa"/>
          </w:tcPr>
          <w:p w:rsidR="003C0D5C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D5C" w:rsidRDefault="003C0D5C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2170F0" w:rsidRPr="002170F0" w:rsidRDefault="002170F0" w:rsidP="005C0A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Апатиты, Кировс</w:t>
            </w:r>
            <w:proofErr w:type="gramStart"/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к–</w:t>
            </w:r>
            <w:proofErr w:type="gramEnd"/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северный уголок лета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2170F0" w:rsidRPr="002170F0" w:rsidRDefault="002170F0" w:rsidP="005C0A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Мончегорск и Оленегорск – города рудников и металлургов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2170F0" w:rsidRPr="002170F0" w:rsidRDefault="002170F0" w:rsidP="005C0A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Кандалакша – крупный транспортный узел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2170F0" w:rsidRPr="002170F0" w:rsidRDefault="002170F0" w:rsidP="002170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Североморск – город-порт. </w:t>
            </w:r>
            <w:proofErr w:type="gramStart"/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Полярный</w:t>
            </w:r>
            <w:proofErr w:type="gramEnd"/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колыбель Северного флота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9605" w:type="dxa"/>
            <w:gridSpan w:val="4"/>
          </w:tcPr>
          <w:p w:rsidR="002170F0" w:rsidRPr="002170F0" w:rsidRDefault="002170F0" w:rsidP="0074366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Экономика Мурманской области </w:t>
            </w:r>
            <w:r w:rsidR="005F7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</w:t>
            </w:r>
            <w:r w:rsidRPr="002170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2170F0" w:rsidRPr="002170F0" w:rsidRDefault="002170F0" w:rsidP="007436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Промышленность. Энергетика. Транспорт: автодороги и железнодорожное сообщение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2170F0" w:rsidRPr="002170F0" w:rsidRDefault="002170F0" w:rsidP="002170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туризма.  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2170F0" w:rsidRPr="002170F0" w:rsidRDefault="002170F0" w:rsidP="007436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Военно-стратегическое значение края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9605" w:type="dxa"/>
            <w:gridSpan w:val="4"/>
          </w:tcPr>
          <w:p w:rsidR="002170F0" w:rsidRPr="002170F0" w:rsidRDefault="002170F0" w:rsidP="0021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Культурное наследие Мурманской области (8 ч.)</w:t>
            </w: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2170F0" w:rsidRPr="002170F0" w:rsidRDefault="002170F0" w:rsidP="007436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Культура и быт коренного населения </w:t>
            </w:r>
          </w:p>
        </w:tc>
        <w:tc>
          <w:tcPr>
            <w:tcW w:w="1559" w:type="dxa"/>
          </w:tcPr>
          <w:p w:rsidR="002170F0" w:rsidRPr="005F7396" w:rsidRDefault="005F7396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2170F0" w:rsidRPr="002170F0" w:rsidRDefault="002170F0" w:rsidP="007436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Мурманская область – территория просвещения и</w:t>
            </w:r>
          </w:p>
          <w:p w:rsidR="002170F0" w:rsidRPr="002170F0" w:rsidRDefault="002170F0" w:rsidP="007436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Культуры. Театры и музеи области</w:t>
            </w:r>
          </w:p>
        </w:tc>
        <w:tc>
          <w:tcPr>
            <w:tcW w:w="1559" w:type="dxa"/>
          </w:tcPr>
          <w:p w:rsidR="002170F0" w:rsidRPr="005F7396" w:rsidRDefault="005F7396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2170F0" w:rsidRPr="002170F0" w:rsidRDefault="002170F0" w:rsidP="006C1C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науки: учебные заведения и библиотеки</w:t>
            </w:r>
          </w:p>
        </w:tc>
        <w:tc>
          <w:tcPr>
            <w:tcW w:w="1559" w:type="dxa"/>
          </w:tcPr>
          <w:p w:rsidR="002170F0" w:rsidRPr="005F7396" w:rsidRDefault="005F7396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2170F0" w:rsidRPr="002170F0" w:rsidRDefault="002170F0" w:rsidP="006C1C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Земляки, прославившие родной край</w:t>
            </w:r>
          </w:p>
        </w:tc>
        <w:tc>
          <w:tcPr>
            <w:tcW w:w="1559" w:type="dxa"/>
          </w:tcPr>
          <w:p w:rsidR="002170F0" w:rsidRPr="005F7396" w:rsidRDefault="005F7396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0F0" w:rsidTr="002170F0">
        <w:tc>
          <w:tcPr>
            <w:tcW w:w="9605" w:type="dxa"/>
            <w:gridSpan w:val="4"/>
          </w:tcPr>
          <w:p w:rsidR="002170F0" w:rsidRPr="002170F0" w:rsidRDefault="002170F0" w:rsidP="005F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Итоговые занятия (2</w:t>
            </w: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</w:tr>
      <w:tr w:rsidR="002170F0" w:rsidTr="002170F0">
        <w:tc>
          <w:tcPr>
            <w:tcW w:w="675" w:type="dxa"/>
          </w:tcPr>
          <w:p w:rsidR="002170F0" w:rsidRPr="002170F0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2170F0" w:rsidRPr="002170F0" w:rsidRDefault="002170F0" w:rsidP="007436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0F0">
              <w:rPr>
                <w:rFonts w:ascii="Times New Roman" w:hAnsi="Times New Roman" w:cs="Times New Roman"/>
                <w:iCs/>
                <w:sz w:val="24"/>
                <w:szCs w:val="24"/>
              </w:rPr>
              <w:t>Игра-викторина «Край, в котором мы живем»</w:t>
            </w:r>
          </w:p>
        </w:tc>
        <w:tc>
          <w:tcPr>
            <w:tcW w:w="1559" w:type="dxa"/>
          </w:tcPr>
          <w:p w:rsidR="002170F0" w:rsidRPr="005F7396" w:rsidRDefault="002170F0" w:rsidP="0007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0F0" w:rsidRDefault="002170F0" w:rsidP="0007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667" w:rsidRDefault="00743667"/>
    <w:sectPr w:rsidR="0074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A41"/>
    <w:multiLevelType w:val="hybridMultilevel"/>
    <w:tmpl w:val="1AB6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1995"/>
    <w:multiLevelType w:val="hybridMultilevel"/>
    <w:tmpl w:val="6CC0A24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76A0216E"/>
    <w:multiLevelType w:val="hybridMultilevel"/>
    <w:tmpl w:val="BBAA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04CF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65FF"/>
    <w:multiLevelType w:val="hybridMultilevel"/>
    <w:tmpl w:val="4732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AA"/>
    <w:rsid w:val="000441AA"/>
    <w:rsid w:val="002170F0"/>
    <w:rsid w:val="003C0D5C"/>
    <w:rsid w:val="005F7396"/>
    <w:rsid w:val="00743667"/>
    <w:rsid w:val="008A5AB6"/>
    <w:rsid w:val="00A7210A"/>
    <w:rsid w:val="00BB708B"/>
    <w:rsid w:val="00BE50AD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0397-AA22-4267-97CA-D30CC63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cp:lastPrinted>2019-11-30T09:29:00Z</cp:lastPrinted>
  <dcterms:created xsi:type="dcterms:W3CDTF">2019-11-26T15:02:00Z</dcterms:created>
  <dcterms:modified xsi:type="dcterms:W3CDTF">2019-11-30T09:29:00Z</dcterms:modified>
</cp:coreProperties>
</file>