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B0" w:rsidRPr="005932B0" w:rsidRDefault="005932B0" w:rsidP="005932B0">
      <w:pPr>
        <w:spacing w:before="100" w:beforeAutospacing="1" w:after="100" w:afterAutospacing="1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5932B0" w:rsidRPr="00315905" w:rsidRDefault="005932B0" w:rsidP="002D38EB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раннего возраста дети чувствуют потребность в эмоциональном общении, испытывают тягу к творчеству. Именно это и дают им занятия в хоре. Здесь развивается способность ребенка чувствовать красоту музыкального произведения и всего окружающего мира, сопереживать героям песен. Через эмоциональное эстетическое восприятие музыкальных произведений, предметов и явлений решаются задачи обучения. Программа предполагает работу с детьми по двум направлениям: - развитие эстетического восприятия произведений музыкальной культуры, произведений искусства, природы; - вовлечение ребенка в активную творческую деятельность посредством освоения комплекса вокально-хоровых навыков</w:t>
      </w:r>
    </w:p>
    <w:p w:rsidR="00315905" w:rsidRPr="00315905" w:rsidRDefault="00315905" w:rsidP="002D38EB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</w:t>
      </w:r>
      <w:r w:rsidRPr="002D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рса «Хор» в рамках общекультурного </w:t>
      </w: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внеурочной деятельности разработана в соответствии с требованиями Федерального государственного образовательного стандарта начального общего образования на основе программы «Хор» </w:t>
      </w:r>
      <w:proofErr w:type="spell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Т.Н.Овчинниковой</w:t>
      </w:r>
      <w:proofErr w:type="spellEnd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авторской программы «Музыка» Е. Д. Критской, Г. П. Сергеевой, Т. С. </w:t>
      </w:r>
      <w:proofErr w:type="spell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данного курса: </w:t>
      </w: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хоровой исполнительской культуры как части общей и музыкальной культуры </w:t>
      </w:r>
      <w:proofErr w:type="gram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курса: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 постановка голоса, формирование вокально-хоровых навыков, освоение вокально-хорового репертуара;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 формирование вокального слуха как важного фактора пения в единой певческой манере, воспитание организованности, внимания, естественности в момент коллективного исполнительства, навыков сценического поведения, заложить первоначальную основу творчески, с воображением и фантазией, относиться к любой работе;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 развитие музыкальных способностей детей и потребности, обучающихся в хоровом и сольном пении, развитие навыков эмоционального, выразительного пения.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 используются групповые, коллективные, классные и внеклассные формы организации учебного процесса.</w:t>
      </w:r>
    </w:p>
    <w:p w:rsid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 1класс</w:t>
      </w:r>
      <w:r w:rsidR="005932B0" w:rsidRPr="002D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программа реализуется за </w:t>
      </w:r>
      <w:r w:rsidRPr="002D38EB">
        <w:rPr>
          <w:rFonts w:ascii="Times New Roman" w:eastAsia="Times New Roman" w:hAnsi="Times New Roman" w:cs="Times New Roman"/>
          <w:sz w:val="24"/>
          <w:szCs w:val="24"/>
          <w:lang w:eastAsia="ru-RU"/>
        </w:rPr>
        <w:t>66 занятий (2 раза в неделю, 33</w:t>
      </w: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недели).</w:t>
      </w:r>
    </w:p>
    <w:p w:rsidR="002D38EB" w:rsidRPr="00315905" w:rsidRDefault="002D38EB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05" w:rsidRDefault="00315905" w:rsidP="002D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КУРСА</w:t>
      </w:r>
    </w:p>
    <w:p w:rsidR="002D38EB" w:rsidRPr="00315905" w:rsidRDefault="002D38EB" w:rsidP="002D3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2D38EB" w:rsidRPr="00315905" w:rsidRDefault="002D38EB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</w:t>
      </w:r>
      <w:r w:rsidRPr="00315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является формирование следующих умений: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социальных функций музыки, хорового пения (познавательной, коммуникативной, эстетической, практической, воспитательной, зрелищной и др.) в жизни людей, общества, в своей жизни;</w:t>
      </w:r>
      <w:proofErr w:type="gramEnd"/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осознание, через освоение хорового репертуара, особенностей музыкальной культуры России;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осмысление взаимодействия хорового искусства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жизненного содержания народной, религиозной, классической и современной песни, выявление ассоциативных связей музыки с литературой, изобразительным искусством, кино, театром в процессе освоения музыкальной культуры;</w:t>
      </w:r>
    </w:p>
    <w:p w:rsidR="002D38EB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концертной деятельности.</w:t>
      </w:r>
    </w:p>
    <w:p w:rsidR="002D38EB" w:rsidRDefault="002D38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31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результатами</w:t>
      </w: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являются формирование следующих универсальных учебных действий (УУД).</w:t>
      </w:r>
    </w:p>
    <w:p w:rsidR="002D38EB" w:rsidRPr="00315905" w:rsidRDefault="002D38EB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самостоятельный выбор целей и способов решения учебных задач (включая интонационно-образный и жанрово-стилевой анализ хоровых сочинений) в процессе восприятия и исполнения произведений различных эпох, стилей, жанров, композиторских школ;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собственных действий в процессе восприятия, исполнения, участия в концертной, репетиционной деятельности;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действий контроля, коррекции, оценки действий партнёра в коллективной и групповой вокально-хоровой работе;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волевых усилий, способности к мобилизации сил в процессе работы над исполнением вокальных сочинений во внеурочных и внешкольных формах музыкально-эстетической деятельности;</w:t>
      </w:r>
    </w:p>
    <w:p w:rsid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анализа собственной исполнительской деятельности;</w:t>
      </w:r>
    </w:p>
    <w:p w:rsidR="002D38EB" w:rsidRPr="00315905" w:rsidRDefault="002D38EB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стремление к приобретению музыкально-слухового опыта общения с известными и новыми </w:t>
      </w:r>
      <w:proofErr w:type="spell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воклаьно</w:t>
      </w:r>
      <w:proofErr w:type="spellEnd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-хоровыми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интереса к хоровому пению;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представлений о связях музыки с другими видами искусства на основе исполнительской деятельности;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-усвоение терминов и понятий вокально-хоровой работы;</w:t>
      </w:r>
    </w:p>
    <w:p w:rsid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полученных знаний о музыке в практике </w:t>
      </w:r>
      <w:proofErr w:type="gram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бытового</w:t>
      </w:r>
      <w:proofErr w:type="gramEnd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8EB" w:rsidRPr="00315905" w:rsidRDefault="002D38EB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учебных задач совместно с одноклассниками, учителем в процессе репетиционной, концертной деятельности;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сценическое самочувствие в процессе концертной деятельности;</w:t>
      </w:r>
    </w:p>
    <w:p w:rsid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самооценка и </w:t>
      </w:r>
      <w:proofErr w:type="spell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интепретация</w:t>
      </w:r>
      <w:proofErr w:type="spellEnd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 вокально-хорового репертуара.</w:t>
      </w:r>
    </w:p>
    <w:p w:rsidR="002D38EB" w:rsidRPr="00315905" w:rsidRDefault="002D38EB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понимать:</w:t>
      </w:r>
    </w:p>
    <w:p w:rsidR="00315905" w:rsidRPr="00315905" w:rsidRDefault="00315905" w:rsidP="002D38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дирижёрский жест;</w:t>
      </w:r>
    </w:p>
    <w:p w:rsidR="00315905" w:rsidRPr="00315905" w:rsidRDefault="00315905" w:rsidP="002D38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формы музыкальных произведений; </w:t>
      </w:r>
    </w:p>
    <w:p w:rsidR="00315905" w:rsidRPr="00315905" w:rsidRDefault="00315905" w:rsidP="002D38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жанры музыки; </w:t>
      </w:r>
    </w:p>
    <w:p w:rsidR="00315905" w:rsidRPr="00315905" w:rsidRDefault="00315905" w:rsidP="002D38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2/4,3/4,4/4;</w:t>
      </w:r>
    </w:p>
    <w:p w:rsidR="00315905" w:rsidRPr="00315905" w:rsidRDefault="00315905" w:rsidP="002D38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лады музыки – мажор и минор; </w:t>
      </w:r>
    </w:p>
    <w:p w:rsidR="00315905" w:rsidRPr="00315905" w:rsidRDefault="00315905" w:rsidP="002D38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устойчивые и неустойчивые ступени; </w:t>
      </w:r>
    </w:p>
    <w:p w:rsidR="00315905" w:rsidRPr="00315905" w:rsidRDefault="00315905" w:rsidP="002D38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гармонические функции; </w:t>
      </w:r>
    </w:p>
    <w:p w:rsidR="00315905" w:rsidRPr="00315905" w:rsidRDefault="00315905" w:rsidP="002D38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музыкальной выразительности: легато, стаккато, акценты, </w:t>
      </w: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кульминация, форте, пиано;</w:t>
      </w:r>
    </w:p>
    <w:p w:rsidR="00315905" w:rsidRPr="00315905" w:rsidRDefault="00315905" w:rsidP="002D38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пофразное</w:t>
      </w:r>
      <w:proofErr w:type="spellEnd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дыхание;</w:t>
      </w:r>
    </w:p>
    <w:p w:rsidR="00315905" w:rsidRPr="00315905" w:rsidRDefault="00315905" w:rsidP="002D38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ансамблевость</w:t>
      </w:r>
      <w:proofErr w:type="spellEnd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15905" w:rsidRPr="00315905" w:rsidRDefault="00315905" w:rsidP="002D38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 в унисон, </w:t>
      </w:r>
      <w:proofErr w:type="spell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пение без сопровождения; </w:t>
      </w:r>
    </w:p>
    <w:p w:rsidR="00315905" w:rsidRPr="00315905" w:rsidRDefault="00315905" w:rsidP="002D38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народной и духовной музыки; </w:t>
      </w:r>
    </w:p>
    <w:p w:rsidR="00315905" w:rsidRPr="00315905" w:rsidRDefault="00315905" w:rsidP="002D38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тембры голоса; </w:t>
      </w:r>
    </w:p>
    <w:p w:rsidR="00315905" w:rsidRPr="00315905" w:rsidRDefault="00315905" w:rsidP="002D38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музыкальные инструменты;</w:t>
      </w:r>
    </w:p>
    <w:p w:rsidR="00315905" w:rsidRDefault="00315905" w:rsidP="002D38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хоры по составу.</w:t>
      </w:r>
    </w:p>
    <w:p w:rsidR="002D38EB" w:rsidRPr="00315905" w:rsidRDefault="002D38EB" w:rsidP="002D38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возможность приобрести навыки:</w:t>
      </w:r>
    </w:p>
    <w:p w:rsidR="00315905" w:rsidRPr="00315905" w:rsidRDefault="00315905" w:rsidP="002D38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Певческая установка при пении сидя и стоя: сидеть или стоять при пении прямо, не напряжённо, слегка отведя плечи назад.</w:t>
      </w:r>
    </w:p>
    <w:p w:rsidR="00315905" w:rsidRPr="00315905" w:rsidRDefault="00315905" w:rsidP="002D38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Певческое дыхание, умение следить за дирижерским показом одновременного вступления и окончания пения, спокойный, бесшумный вдох, смена дыхания между фразами, задержка дыхания, быстрая смена дыхания между фразами в быстром темпе.</w:t>
      </w:r>
    </w:p>
    <w:p w:rsidR="00315905" w:rsidRPr="00315905" w:rsidRDefault="00315905" w:rsidP="002D38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Звуковедение</w:t>
      </w:r>
      <w:proofErr w:type="spellEnd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Пение без напряжения, «мягким» звуком, правильное формирование и округление гласных, ровное </w:t>
      </w:r>
      <w:proofErr w:type="spell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звуковедение</w:t>
      </w:r>
      <w:proofErr w:type="spellEnd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певческого диапазона от до¹ (ре¹) - до² октавы.</w:t>
      </w:r>
    </w:p>
    <w:p w:rsidR="00315905" w:rsidRPr="00315905" w:rsidRDefault="00315905" w:rsidP="002D38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Дикция. Элементарные приемы артикуляции, собранные уголки губ, артикуляционные упражнения, «разогревающие» голосовой аппарат, короткое произнесение согласных в конце слова, раздельное произнесение одинаковых согласных, соблюдение единой позиции для всех согласных, выделение логических ударений, скороговорки.</w:t>
      </w:r>
    </w:p>
    <w:p w:rsidR="00315905" w:rsidRPr="00315905" w:rsidRDefault="00315905" w:rsidP="002D38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Навыки строя и ансамбля:</w:t>
      </w:r>
    </w:p>
    <w:p w:rsidR="00315905" w:rsidRPr="00315905" w:rsidRDefault="00315905" w:rsidP="002D38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унисона - слитность голосов, умение слушать себя и поющих, не выделяться из общего звучания, фермата, ударения, правильное воспроизведение ритмического рисунка.</w:t>
      </w:r>
    </w:p>
    <w:p w:rsidR="00315905" w:rsidRDefault="00315905" w:rsidP="002D38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ладового чувства, пение отдельных ступеней, интервалов, трезвучий, гамм, звукорядов.</w:t>
      </w:r>
    </w:p>
    <w:p w:rsidR="002D38EB" w:rsidRPr="00315905" w:rsidRDefault="002D38EB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15905" w:rsidRPr="00315905" w:rsidRDefault="00315905" w:rsidP="002D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над исполнением хорового произведения:</w:t>
      </w:r>
    </w:p>
    <w:p w:rsidR="00315905" w:rsidRPr="00315905" w:rsidRDefault="00315905" w:rsidP="002D38EB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</w:t>
      </w: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исполнение песни педагогом, общая характеристика содержания, разбор текста и музыки: сопоставление музыкальных фраз по направлению мелод</w:t>
      </w:r>
      <w:proofErr w:type="gram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строения, показ движения мелодии рукой; средства выразительности: темп, размер, ритм, динамические оттенки;</w:t>
      </w:r>
    </w:p>
    <w:p w:rsidR="00315905" w:rsidRPr="00315905" w:rsidRDefault="00315905" w:rsidP="002D38EB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</w:t>
      </w: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передача художественного образа, фразировка, нюансы, мягкие окончания, кульминации. </w:t>
      </w:r>
    </w:p>
    <w:p w:rsidR="00315905" w:rsidRPr="002D38EB" w:rsidRDefault="00315905" w:rsidP="002D38E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15905" w:rsidRPr="00315905" w:rsidRDefault="00315905" w:rsidP="00315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КУРСА</w:t>
      </w:r>
    </w:p>
    <w:p w:rsidR="00315905" w:rsidRPr="00315905" w:rsidRDefault="00315905" w:rsidP="0031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музыкального воспитания включает в себя освоение: 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Певческой установки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0бщие правила пения включают в себя понятие «певческая установка». Петь можно сидя или стоя. При этом корпус должен быть прямым, плечи расправлены и свободны. Голову не следует задирать, а нужно держать несколько наклонённой вперёд, не боясь ею в небольших пределах двигать. На репетициях дети, как правило, могут петь сидя, но наилучшее голосовое звучание происходит при пении стоя.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Дыхания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элементарных навыков певческого вдоха и выдоха. В певческой практике широко распространён брюшной тип дыхания. Современная методика воспитания голоса свидетельствует о том, что певцы всех возрастов пользуются смешанным типом, при этом у одних расширяется живот, у других грудная клетка, у третьих только нижние рёбра. Дыхательный процесс содержит много индивидуальных особенностей, которые не позволяют унифицировать внешне-физиологические признаки дыхания. Практикой выработаны три основных правила по формированию певческого дыхания: 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вдох делается быстро, легко и незаметно (не поднимая плеч); 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после вдоха перед пением следует на короткое время задержать дыхание;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выдох производится ровно и постепенно (как будто нужно дуть на зажжённую свечу).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 привычка делать вдох через нос имеет здоровье-оберегающую функцию (общегигиеническое значение, предохранение от заболевания среднего уха, которое вентилируется только при вдохе через нос).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Артикуляции</w:t>
      </w: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формирование гласных звуков. От правильного формирования гласных зависит умение петь связно, красивым, округлённым и ровным звуком. Педагог обязан знать артикуляционные свойства гласных, обусловленные положением голосового аппарата.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над гласными следует: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добиваться округлённости звука, его высокой позиции;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использовать пение закрытым ртом, при котором поднимается мягкое нёбо и во рту создаётся ощущение присутствия небольшого яблока;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достижения остроты и звонкости звучания применять использование йотированных гласных и слогов с наличием полугласного «й», который ставится позади гласной: </w:t>
      </w:r>
      <w:proofErr w:type="gram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ой, </w:t>
      </w:r>
      <w:proofErr w:type="spell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педагогу тщательно следить не только за формой, но и за активностью артикуляционного аппарата.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Подвижности голоса 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качество приобретается на основе ранее усвоенных навыков связного пения и чёткой дикции. Подвижность или гибкость голоса - искусство исполнения произведения с необходимыми отклонениями от основного темпа (ускорением или замедлением), усилением или ослаблением звучности. В работе над подвижностью должна соблюдаться постепенность: прежде чем петь упражнения и песни в быстром темпе, надо научить детей исполнять их в умеренном темпе и с умеренной силой звучания.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Певческого диапазона </w:t>
      </w:r>
      <w:proofErr w:type="gramStart"/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виду работы хорошо способствуют технические упражнения, начиная с примарных звуков среднего регистра, требующих минимума затраты мышечной энергии голосового аппарата. Для определения ширины диапазона следует выявить примарные звуки, которые дети поют правильно в интонационном отношении и с помощью упражнений расширять эту зону, исполняя упражнения полутон за полутоном вверх. Следует следить за звучанием детского голоса - если обучающиеся поют форсированным, </w:t>
      </w:r>
      <w:proofErr w:type="gram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крикливым</w:t>
      </w:r>
      <w:proofErr w:type="gramEnd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звуком, значит, эта зона пока не доступна для овладения, следует избегать такого пения. 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чувства метроритма</w:t>
      </w: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Такая работа осуществляется с помощью специальных технических упражнений (см. литературу) или приёмов по преодолению ритмических трудностей в песенном репертуаре. Каждое произведение должно быть исследовано педагогом на предмет выявления трудностей. Соответственно составляется план по преодолению таких трудностей, и подбираются специальные конкретные упражнения.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Выразительности и эмоциональности исполнения</w:t>
      </w: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исполнение песни - эмоциональное переживание. Художественный образ, заложенный в песне, ставит перед учеником сложные исполнительские задачи, решаемые с помощью педагога. Большое значение имеет качество показа песни самим учителем.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Работу над чистотой интонирования</w:t>
      </w: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правильного в интонационном отношении песенного материала следует заранее подобрать в процессе разучивания удобную тональность. Хорошей помощью является пение без сопровождения. Применяется упрощённый аккомпанемент с обязательным проигрыванием основной мелодической темы. 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чувства ансамбля</w:t>
      </w: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хоровом исполнении следует учить детей прислушиваться друг </w:t>
      </w:r>
      <w:proofErr w:type="gram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</w:t>
      </w:r>
      <w:proofErr w:type="gramEnd"/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соотносить громкость пения с исполнением товарищей, приучать к ансамблевой артикуляции. Чувство ансамбля воспитывается путём решения задач одновременного начала и окончания пения. Исполняя произведение в хоре, дети должны научиться выравнивать свои голосовые тембры, уподоблять свой голос общему звучанию.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сценической культуры</w:t>
      </w: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должен научить ученика петь не только под «живой» звук, но и пользоваться фонограммой. Обучение осуществляется сначала с помощью аккомпанирующего инструмента в классе, в соответствующем темпе. Пение под фонограмму - заключительный этап сложной и многогранной предварительной работы. </w:t>
      </w:r>
    </w:p>
    <w:p w:rsidR="00315905" w:rsidRPr="00315905" w:rsidRDefault="00315905" w:rsidP="005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315905" w:rsidRDefault="003159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5905" w:rsidRPr="00315905" w:rsidRDefault="00315905" w:rsidP="00315905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6.ТЕМАТИЧЕСКОЕ ПЛАНИРОВАНИЕ</w:t>
      </w:r>
    </w:p>
    <w:p w:rsidR="00315905" w:rsidRPr="00315905" w:rsidRDefault="00315905" w:rsidP="00315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tbl>
      <w:tblPr>
        <w:tblW w:w="1019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4"/>
        <w:gridCol w:w="7850"/>
        <w:gridCol w:w="1701"/>
      </w:tblGrid>
      <w:tr w:rsidR="00315905" w:rsidRPr="00315905" w:rsidTr="005932B0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905" w:rsidRPr="00315905" w:rsidRDefault="00315905" w:rsidP="00315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905" w:rsidRPr="00315905" w:rsidRDefault="00315905" w:rsidP="00315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905" w:rsidRPr="00315905" w:rsidRDefault="00315905" w:rsidP="00315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15905" w:rsidRPr="00315905" w:rsidTr="00AD012C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905" w:rsidRPr="00315905" w:rsidRDefault="00315905" w:rsidP="00315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05" w:rsidRPr="00315905" w:rsidRDefault="00315905" w:rsidP="0031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05" w:rsidRPr="00315905" w:rsidRDefault="00315905" w:rsidP="00315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05" w:rsidRPr="00315905" w:rsidTr="00AD012C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905" w:rsidRPr="00315905" w:rsidRDefault="00315905" w:rsidP="00315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05" w:rsidRPr="00315905" w:rsidRDefault="00315905" w:rsidP="0031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05" w:rsidRPr="00315905" w:rsidRDefault="00315905" w:rsidP="00315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05" w:rsidRPr="00315905" w:rsidTr="00AD012C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905" w:rsidRPr="00315905" w:rsidRDefault="00315905" w:rsidP="00315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05" w:rsidRPr="00315905" w:rsidRDefault="00315905" w:rsidP="0031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05" w:rsidRPr="00315905" w:rsidRDefault="00315905" w:rsidP="00315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05" w:rsidRPr="00315905" w:rsidTr="00AD012C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905" w:rsidRPr="00315905" w:rsidRDefault="00315905" w:rsidP="00315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05" w:rsidRPr="00315905" w:rsidRDefault="00315905" w:rsidP="0031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05" w:rsidRPr="00315905" w:rsidRDefault="00315905" w:rsidP="00315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8EB" w:rsidRPr="00315905" w:rsidTr="00AD012C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8EB" w:rsidRPr="00315905" w:rsidRDefault="002D38EB" w:rsidP="00315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8EB" w:rsidRPr="00315905" w:rsidRDefault="002D38EB" w:rsidP="0031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8EB" w:rsidRPr="00315905" w:rsidRDefault="002D38EB" w:rsidP="00315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05" w:rsidRPr="00315905" w:rsidTr="005932B0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905" w:rsidRPr="00315905" w:rsidRDefault="00315905" w:rsidP="00315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905" w:rsidRPr="00315905" w:rsidRDefault="00315905" w:rsidP="0031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905" w:rsidRPr="00315905" w:rsidRDefault="00AD012C" w:rsidP="00315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315905" w:rsidRPr="00315905" w:rsidRDefault="00315905" w:rsidP="0031590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0176" w:type="dxa"/>
        <w:tblCellSpacing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1"/>
          <w:insideV w:val="single" w:sz="6" w:space="0" w:color="000001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02"/>
        <w:gridCol w:w="3404"/>
        <w:gridCol w:w="3969"/>
        <w:gridCol w:w="1701"/>
      </w:tblGrid>
      <w:tr w:rsidR="005932B0" w:rsidRPr="00315905" w:rsidTr="005932B0">
        <w:trPr>
          <w:trHeight w:val="276"/>
          <w:tblCellSpacing w:w="0" w:type="dxa"/>
        </w:trPr>
        <w:tc>
          <w:tcPr>
            <w:tcW w:w="1102" w:type="dxa"/>
            <w:vMerge w:val="restart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5932B0" w:rsidRPr="00315905" w:rsidRDefault="005932B0" w:rsidP="00593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32B0" w:rsidRPr="00315905" w:rsidRDefault="005932B0" w:rsidP="00593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  <w:p w:rsidR="00315905" w:rsidRPr="00315905" w:rsidRDefault="005932B0" w:rsidP="00593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теме</w:t>
            </w:r>
          </w:p>
        </w:tc>
        <w:tc>
          <w:tcPr>
            <w:tcW w:w="3404" w:type="dxa"/>
            <w:vMerge w:val="restart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315905" w:rsidRPr="00315905" w:rsidRDefault="005932B0" w:rsidP="00315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969" w:type="dxa"/>
            <w:vMerge w:val="restart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5932B0" w:rsidRPr="00315905" w:rsidRDefault="005932B0" w:rsidP="00315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Изучаемые вопросы</w:t>
            </w:r>
          </w:p>
          <w:p w:rsidR="00315905" w:rsidRPr="00315905" w:rsidRDefault="005932B0" w:rsidP="00315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(содержание)</w:t>
            </w:r>
          </w:p>
        </w:tc>
        <w:tc>
          <w:tcPr>
            <w:tcW w:w="1701" w:type="dxa"/>
            <w:vMerge w:val="restart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</w:tcPr>
          <w:p w:rsidR="00315905" w:rsidRPr="005932B0" w:rsidRDefault="005932B0" w:rsidP="005932B0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93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932B0" w:rsidRPr="00315905" w:rsidTr="005932B0">
        <w:trPr>
          <w:trHeight w:val="276"/>
          <w:tblCellSpacing w:w="0" w:type="dxa"/>
        </w:trPr>
        <w:tc>
          <w:tcPr>
            <w:tcW w:w="1102" w:type="dxa"/>
            <w:vMerge/>
            <w:vAlign w:val="center"/>
            <w:hideMark/>
          </w:tcPr>
          <w:p w:rsidR="005932B0" w:rsidRPr="00315905" w:rsidRDefault="005932B0" w:rsidP="005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vAlign w:val="center"/>
            <w:hideMark/>
          </w:tcPr>
          <w:p w:rsidR="005932B0" w:rsidRPr="00315905" w:rsidRDefault="005932B0" w:rsidP="0031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5932B0" w:rsidRPr="00315905" w:rsidRDefault="005932B0" w:rsidP="0031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932B0" w:rsidRPr="005932B0" w:rsidRDefault="005932B0" w:rsidP="005932B0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932B0" w:rsidRPr="002D38EB" w:rsidTr="005932B0">
        <w:trPr>
          <w:trHeight w:val="15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5932B0" w:rsidP="002D38E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030B27" w:rsidP="002D38E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работа. Учебно-тренировочный материал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030B27" w:rsidRPr="002D38EB" w:rsidRDefault="00030B27" w:rsidP="002D38E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поведения.</w:t>
            </w:r>
          </w:p>
          <w:p w:rsidR="00315905" w:rsidRPr="00315905" w:rsidRDefault="005932B0" w:rsidP="002D38E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охране голоса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315905" w:rsidRPr="002D38EB" w:rsidRDefault="005932B0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932B0" w:rsidRPr="002D38EB" w:rsidTr="005932B0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5932B0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030B27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работа.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Учебно-тренировочный материал: артикуляционная гимнастика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5932B0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пения.</w:t>
            </w: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Певческая установка и дыхание. Посадка хорового певца, положение корпуса, головы, артикуляция при пении. Навыки </w:t>
            </w:r>
            <w:proofErr w:type="gramStart"/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пения</w:t>
            </w:r>
            <w:proofErr w:type="gramEnd"/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 стоя.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315905" w:rsidRPr="002D38EB" w:rsidRDefault="005932B0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932B0" w:rsidRPr="002D38EB" w:rsidTr="005932B0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5932B0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030B27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работа. Учебно-тренировочный материал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звуковые игры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5932B0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Артикуляция, дикция. Артикуляционный аппара</w:t>
            </w:r>
            <w:proofErr w:type="gramStart"/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рот, губы, язык, мягкое и твердое нёбо).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315905" w:rsidRPr="002D38EB" w:rsidRDefault="005932B0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932B0" w:rsidRPr="002D38EB" w:rsidTr="005932B0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5932B0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030B27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работа. Учебно-тренировочный материал: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интонационно-фонетические упражнения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030B27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Четкое, легкое произношение, чистое звучание каждой гласной и согласной в отдельности, слов и фраз. 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315905" w:rsidRPr="002D38EB" w:rsidRDefault="005932B0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932B0" w:rsidRPr="002D38EB" w:rsidTr="005932B0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5932B0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030B27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работа. Учебно-тренировочный материал: интонационно-фонетические упражнения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030B27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дыхание, формирование звука в «высокой позиции».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2B0"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в хоре вокальных произведений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315905" w:rsidRPr="002D38EB" w:rsidRDefault="005932B0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932B0" w:rsidRPr="002D38EB" w:rsidTr="005932B0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5932B0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030B27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работа. Учебно-тренировочный материал: артикуляционная гимнастика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5932B0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творчеством детских музыкальных коллективов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315905" w:rsidRPr="002D38EB" w:rsidRDefault="005932B0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932B0" w:rsidRPr="002D38EB" w:rsidTr="005932B0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5932B0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030B27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работа. Учебно-тренировочный материал: артикуляционная гимнастика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5932B0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ровным благородным звуком Анализ музыкального произведения. Откр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ытый, звонкий звук на связках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315905" w:rsidRPr="002D38EB" w:rsidRDefault="005932B0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932B0" w:rsidRPr="002D38EB" w:rsidTr="005932B0">
        <w:trPr>
          <w:trHeight w:val="785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5932B0" w:rsidP="002D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030B27" w:rsidP="002D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Вокально-хоровая работа. Учебно-тренировочный материал: артикуляционная 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030B27" w:rsidP="002D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исполнения народной музыки.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315905" w:rsidRPr="002D38EB" w:rsidRDefault="005932B0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932B0" w:rsidRPr="002D38EB" w:rsidTr="005932B0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5932B0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030B27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работа. Учебно-тренировочный материал: артикуляционная гимнастика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5932B0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артикуляционного аппарата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315905" w:rsidRPr="002D38EB" w:rsidRDefault="005932B0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932B0" w:rsidRPr="002D38EB" w:rsidTr="005932B0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5932B0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030B27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Вокально-хоровая работа. 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установка и дыхание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15905" w:rsidRPr="00315905" w:rsidRDefault="005932B0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гимнастика. Укрепление и тренировка органов дыхания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315905" w:rsidRPr="002D38EB" w:rsidRDefault="005932B0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30B27" w:rsidRPr="002D38EB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030B27" w:rsidRPr="002D38EB" w:rsidRDefault="00030B27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030B27" w:rsidRPr="002D38EB" w:rsidRDefault="00030B27" w:rsidP="002D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работа. Певческая установка и дыхание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030B27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объема легких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гимнастика.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030B27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30B27" w:rsidRPr="002D38EB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030B27" w:rsidRPr="002D38EB" w:rsidRDefault="00030B27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030B27" w:rsidRPr="002D38EB" w:rsidRDefault="00030B27" w:rsidP="002D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работа. Певческая установка и дыхание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030B27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без напряжения, крика, «мягким» звуком, правильное формирование и округление гласных.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030B27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2D38EB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Вокально-хоровая работа. 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Распевание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хорового пения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Слитность звучания в ансамбле. Пение в одном темпе, без задержек и ускорений. Вокально-хоровые </w:t>
            </w:r>
            <w:proofErr w:type="spellStart"/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2D38EB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Вокально-хоровая работа. 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Распевание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хорового пения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Слитность звучания в ансамбле. Пение в одном темпе, без задержек и ускорений. Вокально-хоровые </w:t>
            </w:r>
            <w:proofErr w:type="spellStart"/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2D38EB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Вокально-хоровая работа. 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Дирижерские жесты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2D38EB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Вокально-хоровая работа. 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Дирижерские жесты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2D38EB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Вокально-хоровая работа. 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Унисон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Слитность звучания в ансамбле. Пение в одном темпе, без задержек и ускорений. 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2D38EB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Вокально-хоровая работа. 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Унисон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Слитность звучания в ансамбле. Пение в одном темпе, без задержек и ускорений. 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2D38EB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Вокально-хоровая работа. 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позиция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дыхания; твердое произношение согласных звуков. Предельное опускание нижней челюсти.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2D38EB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Вокально-хоровая работа. 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позиция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приемы артикуляции.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2D38EB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Вокально-хоровая работа. 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Звукообразование и </w:t>
            </w:r>
            <w:proofErr w:type="spellStart"/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зуковедение</w:t>
            </w:r>
            <w:proofErr w:type="spellEnd"/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ладового чувства. Точное воспроизведение звуков данной высоты; звучания мелодических интервалов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2D38EB" w:rsidTr="005932B0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Вокально-хоровая работа. Звукообразование и </w:t>
            </w:r>
            <w:proofErr w:type="spellStart"/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зуковедение</w:t>
            </w:r>
            <w:proofErr w:type="spellEnd"/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ладового чувства. Точное воспроизведение звуков данной высоты; звучания мелодических интервалов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2D38EB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Вокально-хоровая работа. </w:t>
            </w: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 и дикция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артикуляционного аппарата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2D38EB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музыки. Слушание музыки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вокальных произведений, исполняемых известными детскими коллективами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2D38EB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музыки. Слушание музыки</w:t>
            </w: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областной филармонии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315905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AD012C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012C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012C" w:rsidRPr="00315905" w:rsidTr="002D38EB">
        <w:trPr>
          <w:trHeight w:val="375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AD012C" w:rsidRPr="002D38EB" w:rsidRDefault="00AD012C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D38EB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Default="002D38EB" w:rsidP="00D821D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D38EB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Default="002D38EB" w:rsidP="00D821D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D38EB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Default="002D38EB" w:rsidP="00D821D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D38EB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Default="002D38EB" w:rsidP="00D821D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D38EB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Default="002D38EB" w:rsidP="00D821D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D38EB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Default="002D38EB" w:rsidP="00D821D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D38EB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Default="002D38EB" w:rsidP="00D821D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D38EB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Default="002D38EB" w:rsidP="00D821D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D38EB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Default="002D38EB" w:rsidP="002D38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2D3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2D38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2D38EB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D38EB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Default="002D38EB" w:rsidP="00D821D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D38EB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Default="002D38EB" w:rsidP="00D821D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D38EB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Default="002D38EB" w:rsidP="00D821D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D38EB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Default="002D38EB" w:rsidP="00D821D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D38EB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Default="002D38EB" w:rsidP="00D821D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D38EB" w:rsidRPr="00315905" w:rsidTr="00D821D4">
        <w:trPr>
          <w:trHeight w:val="120"/>
          <w:tblCellSpacing w:w="0" w:type="dxa"/>
        </w:trPr>
        <w:tc>
          <w:tcPr>
            <w:tcW w:w="1102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Default="002D38EB" w:rsidP="00D821D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4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D821D4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D38EB" w:rsidRPr="00315905" w:rsidTr="00683F46">
        <w:trPr>
          <w:trHeight w:val="105"/>
          <w:tblCellSpacing w:w="0" w:type="dxa"/>
        </w:trPr>
        <w:tc>
          <w:tcPr>
            <w:tcW w:w="8475" w:type="dxa"/>
            <w:gridSpan w:val="3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2D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2D38EB" w:rsidRPr="002D38EB" w:rsidRDefault="002D38EB" w:rsidP="002D38E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D50073" w:rsidRDefault="002D38EB" w:rsidP="00315905"/>
    <w:sectPr w:rsidR="00D50073" w:rsidSect="003159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238"/>
    <w:multiLevelType w:val="multilevel"/>
    <w:tmpl w:val="F58C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45218"/>
    <w:multiLevelType w:val="multilevel"/>
    <w:tmpl w:val="438E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96A96"/>
    <w:multiLevelType w:val="multilevel"/>
    <w:tmpl w:val="7FB2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D14DC"/>
    <w:multiLevelType w:val="multilevel"/>
    <w:tmpl w:val="D2DC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E61A7"/>
    <w:multiLevelType w:val="multilevel"/>
    <w:tmpl w:val="31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53BD3"/>
    <w:multiLevelType w:val="multilevel"/>
    <w:tmpl w:val="A220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A79DB"/>
    <w:multiLevelType w:val="multilevel"/>
    <w:tmpl w:val="4154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7635A"/>
    <w:multiLevelType w:val="multilevel"/>
    <w:tmpl w:val="7EB8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66BC6"/>
    <w:multiLevelType w:val="multilevel"/>
    <w:tmpl w:val="AF0A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8001F"/>
    <w:multiLevelType w:val="multilevel"/>
    <w:tmpl w:val="B736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0F0F1D"/>
    <w:multiLevelType w:val="multilevel"/>
    <w:tmpl w:val="0E70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5"/>
    <w:rsid w:val="00030B27"/>
    <w:rsid w:val="002D38EB"/>
    <w:rsid w:val="00315905"/>
    <w:rsid w:val="005932B0"/>
    <w:rsid w:val="00AD012C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3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3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1</cp:revision>
  <cp:lastPrinted>2019-11-30T13:27:00Z</cp:lastPrinted>
  <dcterms:created xsi:type="dcterms:W3CDTF">2019-11-30T13:02:00Z</dcterms:created>
  <dcterms:modified xsi:type="dcterms:W3CDTF">2019-11-30T13:55:00Z</dcterms:modified>
</cp:coreProperties>
</file>